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68" w:rsidRPr="000823AC" w:rsidRDefault="00057F68" w:rsidP="00FD3725">
      <w:pPr>
        <w:rPr>
          <w:rStyle w:val="fontstyle01"/>
          <w:sz w:val="24"/>
          <w:szCs w:val="24"/>
        </w:rPr>
      </w:pPr>
    </w:p>
    <w:p w:rsidR="000823AC" w:rsidRPr="000823AC" w:rsidRDefault="000823AC" w:rsidP="00FD3725">
      <w:pPr>
        <w:rPr>
          <w:rStyle w:val="fontstyle01"/>
          <w:sz w:val="24"/>
          <w:szCs w:val="24"/>
        </w:rPr>
      </w:pPr>
    </w:p>
    <w:p w:rsidR="000823AC" w:rsidRDefault="000823AC" w:rsidP="000823AC">
      <w:pPr>
        <w:tabs>
          <w:tab w:val="left" w:pos="5460"/>
        </w:tabs>
        <w:spacing w:after="0"/>
        <w:rPr>
          <w:rStyle w:val="fontstyle01"/>
          <w:sz w:val="24"/>
          <w:szCs w:val="24"/>
        </w:rPr>
      </w:pPr>
      <w:r w:rsidRPr="000823AC">
        <w:rPr>
          <w:rStyle w:val="fontstyle01"/>
          <w:sz w:val="24"/>
          <w:szCs w:val="24"/>
        </w:rPr>
        <w:t>Принято на</w:t>
      </w:r>
      <w:r>
        <w:rPr>
          <w:rStyle w:val="fontstyle01"/>
          <w:sz w:val="24"/>
          <w:szCs w:val="24"/>
        </w:rPr>
        <w:tab/>
        <w:t xml:space="preserve">               Утверждено</w:t>
      </w:r>
    </w:p>
    <w:p w:rsidR="000823AC" w:rsidRDefault="000823AC" w:rsidP="000823AC">
      <w:pPr>
        <w:spacing w:after="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Педагогическом совете №4                                                   Заведующий МКДОУ</w:t>
      </w:r>
    </w:p>
    <w:p w:rsidR="000823AC" w:rsidRPr="000823AC" w:rsidRDefault="000823AC" w:rsidP="000823AC">
      <w:pPr>
        <w:spacing w:after="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о</w:t>
      </w:r>
      <w:r w:rsidRPr="000823AC">
        <w:rPr>
          <w:rStyle w:val="fontstyle01"/>
          <w:sz w:val="24"/>
          <w:szCs w:val="24"/>
        </w:rPr>
        <w:t xml:space="preserve">т _____________________                                            </w:t>
      </w:r>
      <w:proofErr w:type="gramStart"/>
      <w:r w:rsidRPr="000823AC">
        <w:rPr>
          <w:rStyle w:val="fontstyle01"/>
          <w:sz w:val="24"/>
          <w:szCs w:val="24"/>
        </w:rPr>
        <w:t xml:space="preserve">   «</w:t>
      </w:r>
      <w:proofErr w:type="gramEnd"/>
      <w:r w:rsidRPr="000823AC">
        <w:rPr>
          <w:rStyle w:val="fontstyle01"/>
          <w:sz w:val="24"/>
          <w:szCs w:val="24"/>
        </w:rPr>
        <w:t xml:space="preserve">Детский сад №2 с. </w:t>
      </w:r>
      <w:proofErr w:type="spellStart"/>
      <w:r w:rsidRPr="000823AC">
        <w:rPr>
          <w:rStyle w:val="fontstyle01"/>
          <w:sz w:val="24"/>
          <w:szCs w:val="24"/>
        </w:rPr>
        <w:t>Алходжакент</w:t>
      </w:r>
      <w:proofErr w:type="spellEnd"/>
      <w:r w:rsidRPr="000823AC">
        <w:rPr>
          <w:rStyle w:val="fontstyle01"/>
          <w:sz w:val="24"/>
          <w:szCs w:val="24"/>
        </w:rPr>
        <w:t>»</w:t>
      </w:r>
    </w:p>
    <w:p w:rsidR="00057F68" w:rsidRPr="000823AC" w:rsidRDefault="000823AC" w:rsidP="00FD3725">
      <w:pPr>
        <w:rPr>
          <w:rStyle w:val="fontstyle01"/>
          <w:sz w:val="24"/>
          <w:szCs w:val="24"/>
        </w:rPr>
      </w:pPr>
      <w:r w:rsidRPr="000823AC">
        <w:rPr>
          <w:rStyle w:val="fontstyle01"/>
          <w:sz w:val="24"/>
          <w:szCs w:val="24"/>
        </w:rPr>
        <w:t xml:space="preserve">                                                                                 </w:t>
      </w:r>
      <w:r>
        <w:rPr>
          <w:rStyle w:val="fontstyle01"/>
          <w:sz w:val="24"/>
          <w:szCs w:val="24"/>
        </w:rPr>
        <w:t xml:space="preserve">               </w:t>
      </w:r>
      <w:r w:rsidRPr="000823AC">
        <w:rPr>
          <w:rStyle w:val="fontstyle01"/>
          <w:sz w:val="24"/>
          <w:szCs w:val="24"/>
        </w:rPr>
        <w:t xml:space="preserve"> __________ Магомедова С.Г.</w:t>
      </w:r>
    </w:p>
    <w:p w:rsidR="000823AC" w:rsidRPr="000823AC" w:rsidRDefault="000823AC" w:rsidP="00FD3725">
      <w:pPr>
        <w:rPr>
          <w:rStyle w:val="fontstyle01"/>
          <w:noProof/>
          <w:sz w:val="24"/>
          <w:szCs w:val="24"/>
          <w:lang w:eastAsia="ru-RU"/>
        </w:rPr>
      </w:pPr>
      <w:r>
        <w:rPr>
          <w:rStyle w:val="fontstyle01"/>
          <w:noProof/>
          <w:lang w:eastAsia="ru-RU"/>
        </w:rPr>
        <w:t xml:space="preserve">                                                                                 </w:t>
      </w:r>
      <w:r>
        <w:rPr>
          <w:rStyle w:val="fontstyle01"/>
          <w:noProof/>
          <w:sz w:val="24"/>
          <w:szCs w:val="24"/>
          <w:lang w:eastAsia="ru-RU"/>
        </w:rPr>
        <w:t>от __________________</w:t>
      </w: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Pr="004B4586" w:rsidRDefault="004B4586" w:rsidP="004B458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86" w:rsidRDefault="004B4586" w:rsidP="004B458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86" w:rsidRDefault="004B4586" w:rsidP="004B458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86" w:rsidRDefault="004B4586" w:rsidP="004B458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86" w:rsidRDefault="004B4586" w:rsidP="004B458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86" w:rsidRDefault="004B4586" w:rsidP="004B458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86" w:rsidRDefault="004B4586" w:rsidP="004B458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86" w:rsidRPr="004B4586" w:rsidRDefault="004B4586" w:rsidP="004B4586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4586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B4586" w:rsidRDefault="004B4586" w:rsidP="004B4586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 ПОРЯДКЕ ПОДГОТОВКИ И ОРГАНИЗАЦИИ</w:t>
      </w:r>
    </w:p>
    <w:p w:rsidR="000823AC" w:rsidRDefault="004B4586" w:rsidP="004B4586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ПРОВЕДЕНИЯ     САМООБЛСЛЕДОВАНИЯ</w:t>
      </w:r>
    </w:p>
    <w:p w:rsidR="004B4586" w:rsidRDefault="004B4586" w:rsidP="004B4586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муниципальном казенном дошкольном образовательном учреждении</w:t>
      </w:r>
    </w:p>
    <w:p w:rsidR="004B4586" w:rsidRPr="004B4586" w:rsidRDefault="004B4586" w:rsidP="004B4586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№2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Алходжакент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D3725" w:rsidRDefault="00FD3725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  <w:noProof/>
          <w:lang w:eastAsia="ru-RU"/>
        </w:rPr>
      </w:pPr>
    </w:p>
    <w:p w:rsidR="004B4586" w:rsidRDefault="004B4586" w:rsidP="00FD3725">
      <w:pPr>
        <w:rPr>
          <w:rStyle w:val="fontstyle01"/>
        </w:rPr>
      </w:pPr>
      <w:r>
        <w:rPr>
          <w:rStyle w:val="fontstyle01"/>
          <w:noProof/>
          <w:lang w:eastAsia="ru-RU"/>
        </w:rPr>
        <w:t xml:space="preserve">                                            с. Алходжакент 2019г.</w:t>
      </w: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</w:p>
    <w:p w:rsidR="000823AC" w:rsidRDefault="000823AC" w:rsidP="00FD3725">
      <w:pPr>
        <w:rPr>
          <w:rStyle w:val="fontstyle01"/>
        </w:rPr>
      </w:pPr>
      <w:bookmarkStart w:id="0" w:name="_GoBack"/>
      <w:bookmarkEnd w:id="0"/>
    </w:p>
    <w:p w:rsidR="00D115F9" w:rsidRPr="00BE3E60" w:rsidRDefault="00BE3E60" w:rsidP="00FD3725">
      <w:pPr>
        <w:rPr>
          <w:rFonts w:ascii="Times New Roman" w:hAnsi="Times New Roman" w:cs="Times New Roman"/>
          <w:sz w:val="28"/>
          <w:szCs w:val="28"/>
        </w:rPr>
      </w:pPr>
      <w:r w:rsidRPr="00BE3E60">
        <w:rPr>
          <w:rStyle w:val="fontstyle01"/>
        </w:rPr>
        <w:lastRenderedPageBreak/>
        <w:t>I. ОБЩИЕ ПОЛОЖЕНИЯ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1.1 Настоящее Положение определяет порядок подготовки и организацию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проведения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дошкольного образовательного учреждения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Положение разработано в соответствии с требованиями 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Федерального закона от 29 декабря 2012 г. № 273-ФЗ «Об образовании в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Российской Федерации»;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приказом Министерства образования и науки Российской Федерации от 14 июля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 xml:space="preserve">2013 года № 462 «Об утверждении порядка проведения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>
        <w:rPr>
          <w:rStyle w:val="fontstyle01"/>
        </w:rPr>
        <w:t xml:space="preserve"> </w:t>
      </w:r>
      <w:r w:rsidRPr="00BE3E60">
        <w:rPr>
          <w:rStyle w:val="fontstyle01"/>
        </w:rPr>
        <w:t>образовательной организации»;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приказом Министерства образования и науки Российской Федерации от 10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декабря 2013г. № 1324 «Об утверждении показателей деятельности образовательной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организации, подлежащей самообразованию»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постановлением Правительства Российской Федерации от 5 августа 2013 г. № 662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«Об осуществлении мониторинга системы образования».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1.2. Цели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обеспечение доступности и открытости информации о деятельности учреждения;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получение объективной информации о состоянии образовательной деятельности в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учреждении.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1.3. </w:t>
      </w:r>
      <w:proofErr w:type="spellStart"/>
      <w:r w:rsidRPr="00BE3E60">
        <w:rPr>
          <w:rStyle w:val="fontstyle01"/>
        </w:rPr>
        <w:t>Самообследование</w:t>
      </w:r>
      <w:proofErr w:type="spellEnd"/>
      <w:r w:rsidRPr="00BE3E60">
        <w:rPr>
          <w:rStyle w:val="fontstyle01"/>
        </w:rPr>
        <w:t xml:space="preserve"> проводится дошкольным образовательным учреждением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ежегодно.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1.4. Процедура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включает в себя следующие этапы: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- планирование и подготовка работ по проведению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дошкольного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образовательного учреждения;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- организация и проведение процедуры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обобщение полученных результатов и на их основе формирование отчета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рассмотрение отчета органом управления дошкольного образовательного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учреждения, к компетенции которого относится решение данного вопроса.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1.5. Сроки, форма проведения, состав лиц, привлекаемых для его проведения,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определяются дошкольным учреждением.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2. ПЛАНИРОВАНИЕ И ПОДГОТОВКА РАБОТ ПО 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САМООБСЛЕДОВАНИЮ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ДОШКОЛЬНОЙ ОБРАЗОВАТЕЛЬНОЙ ОРГАНИЗАЦИИ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2.1. </w:t>
      </w:r>
      <w:proofErr w:type="spellStart"/>
      <w:r w:rsidRPr="00BE3E60">
        <w:rPr>
          <w:rStyle w:val="fontstyle01"/>
        </w:rPr>
        <w:t>Самообследование</w:t>
      </w:r>
      <w:proofErr w:type="spellEnd"/>
      <w:r w:rsidRPr="00BE3E60">
        <w:rPr>
          <w:rStyle w:val="fontstyle01"/>
        </w:rPr>
        <w:t xml:space="preserve"> проводится по решению педагогического совета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дошкольного образовательного учреждения 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2.2. Руководитель дошкольного образовательного учреждения издает приказ о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 xml:space="preserve">порядке, сроках проведения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и составе комиссии по проведению</w:t>
      </w:r>
      <w:r>
        <w:rPr>
          <w:rStyle w:val="fontstyle01"/>
        </w:rPr>
        <w:t xml:space="preserve">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(далее Комиссии).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2.3. Председателем Комиссии является руководитель дошкольного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образовательного учреждения, заместителем председателя Комиссии является старший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воспитатель.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2.4. Для проведения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в состав Комиссии </w:t>
      </w:r>
      <w:proofErr w:type="gramStart"/>
      <w:r w:rsidRPr="00BE3E60">
        <w:rPr>
          <w:rStyle w:val="fontstyle01"/>
        </w:rPr>
        <w:t>включаются: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lastRenderedPageBreak/>
        <w:t>-</w:t>
      </w:r>
      <w:proofErr w:type="gramEnd"/>
      <w:r w:rsidRPr="00BE3E60">
        <w:rPr>
          <w:rStyle w:val="fontstyle01"/>
        </w:rPr>
        <w:t xml:space="preserve"> представители совета родителей (законных представителей) воспитанников и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родительской общественности;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члены представительных органов работников дошкольной образовательной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организации;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при необходимости представители иных органов и организаций.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2.5. При подготовке к проведению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председатель Комиссии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проводит организационное подготовительное совещание с членами Комиссии, на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>котором: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- рассматривается и утверждается план проведения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за каждым членом Комиссии закрепляются направления работы дошкольного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 xml:space="preserve">образовательного учреждения, подлежащие изучению в процессе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;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Style w:val="fontstyle01"/>
        </w:rPr>
        <w:t xml:space="preserve">- уточняются вопросы, подлежащие изучению и оценке в ходе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председателем Комиссии или уполномоченным им лицом даётся развёрнутая</w:t>
      </w:r>
      <w:r>
        <w:rPr>
          <w:rStyle w:val="fontstyle01"/>
        </w:rPr>
        <w:t xml:space="preserve"> </w:t>
      </w:r>
      <w:r w:rsidRPr="00BE3E60">
        <w:rPr>
          <w:rStyle w:val="fontstyle01"/>
        </w:rPr>
        <w:t xml:space="preserve">информация о нормативно-правовой базе, используемой в ходе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, 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месте(ах) и времени, предоставления членам Комиссии необходимых документов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материалов для подготовки к проведению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, о контактных лицах;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определяются сроки предварительного и окончательного рассмотрения на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Комиссии результатов </w:t>
      </w:r>
      <w:proofErr w:type="spellStart"/>
      <w:r w:rsidRPr="00BE3E60">
        <w:rPr>
          <w:rStyle w:val="fontstyle01"/>
        </w:rPr>
        <w:t>самоообследования</w:t>
      </w:r>
      <w:proofErr w:type="spellEnd"/>
      <w:r w:rsidRPr="00BE3E60">
        <w:rPr>
          <w:rStyle w:val="fontstyle01"/>
        </w:rPr>
        <w:t>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2.6. Председатель Комиссии на организационном подготовительном совещании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определяет: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порядок взаимодействия между членами Комиссии и сотрудниками дошкольного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образовательного учреждения в ходе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ответственное лицо из числа членов Комиссии, которое будет обеспечивать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координацию работы по направлениям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>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- ответственное лицо за свод и оформление результатов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дошкольной образовательной организации в виде отчета, включающего аналитическую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часть и результаты анализа показателей деятельности учреждения, подлежащего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3E60">
        <w:rPr>
          <w:rStyle w:val="fontstyle01"/>
        </w:rPr>
        <w:t>самообследованию</w:t>
      </w:r>
      <w:proofErr w:type="spellEnd"/>
      <w:r w:rsidRPr="00BE3E60">
        <w:rPr>
          <w:rStyle w:val="fontstyle01"/>
        </w:rPr>
        <w:t>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 xml:space="preserve">2.7. При подготовке к проведению </w:t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в план проведения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E3E60">
        <w:rPr>
          <w:rStyle w:val="fontstyle01"/>
        </w:rPr>
        <w:t>самообследования</w:t>
      </w:r>
      <w:proofErr w:type="spellEnd"/>
      <w:r w:rsidRPr="00BE3E60">
        <w:rPr>
          <w:rStyle w:val="fontstyle01"/>
        </w:rPr>
        <w:t xml:space="preserve"> в обязательном порядке </w:t>
      </w:r>
      <w:proofErr w:type="gramStart"/>
      <w:r w:rsidRPr="00BE3E60">
        <w:rPr>
          <w:rStyle w:val="fontstyle01"/>
        </w:rPr>
        <w:t>включается: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2.7.1</w:t>
      </w:r>
      <w:proofErr w:type="gramEnd"/>
      <w:r w:rsidRPr="00BE3E60">
        <w:rPr>
          <w:rStyle w:val="fontstyle01"/>
        </w:rPr>
        <w:t>. Проведение оценки: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образовательной деятельности,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системы управления дошкольного образовательного учреждения,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lastRenderedPageBreak/>
        <w:t>- содержания и качества подготовки воспитанников,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организации учебного процесса,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- качества кадрового, учебно-методического, библиотечно-информационного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Style w:val="fontstyle01"/>
        </w:rPr>
        <w:t>обеспечения, материально-технической базы,</w:t>
      </w:r>
    </w:p>
    <w:p w:rsidR="00BE3E60" w:rsidRPr="00BE3E60" w:rsidRDefault="00BE3E60" w:rsidP="00BE3E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E3E60">
        <w:rPr>
          <w:rFonts w:ascii="Times New Roman" w:hAnsi="Times New Roman" w:cs="Times New Roman"/>
          <w:color w:val="000000"/>
          <w:sz w:val="28"/>
          <w:szCs w:val="28"/>
        </w:rPr>
        <w:t>- функционирования внутренней системы оценки качества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медицинского обеспечения дошкольной образовательной организации, системы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охраны здоровья воспитанников;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организации питания;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2.7.2. Анализ показателей деятельности дошкольного образовательного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учреждения, подлежащей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, устанавливаемых федеральным органом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власти, осуществляющим функции по выработке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политики и нормативно-правовому регулированию в сфере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2.7.3. Иные вопросы по решению педагогического совета, председателя Комиссии,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вышестоящих органов управления.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3.ОРГАНИЗАЦИЯ И ПРОВЕДЕНИЕ САМООБСЛЕДОВАНИЯ В ДОШКОЛЬНОЙ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3.1. Организация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в дошкольном образовательном 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осуществляется в соответствии с планом по его проведению, принимаемом решением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Комиссии.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3.2. При проведении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даётся развёрнутая характеристика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оценка включённых в план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направлений и вопросов.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3.3. При проведении оценки образовательной деятельности: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3.3.1. Даётся общая характеристика дошкольной образовательной </w:t>
      </w:r>
      <w:proofErr w:type="gram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организации: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полное наименование в соответствии с Уставом, адрес, режим работы;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мощность дошкольной образовательной организации: плановая/фактическая;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комплектование групп: количество групп, в них воспитанников; порядок приёма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отчисления воспитанников, комплектования групп (книга движения воспитанников);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3.3.2. Представляется информация о наличии правоустанавливающих </w:t>
      </w:r>
      <w:proofErr w:type="gram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документов: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лицензия на право ведения образовательной деятельности (соблюдение сроков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действия и контрольных нормативов);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свидетельство о внесении записи в Единый государственный реестр юридических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лиц;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свидетельство о постановке на учет в налоговом органе;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устав дошкольной образовательной организации.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3.3.3. Представляется информация о документации дошкольной образовательной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наличие основных федеральных, региональных и муниципальных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нормативноправовых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актов, регламентирующих работу дошкольных образовательных организаций;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договоры дошкольной образовательной организации с родителями (законными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представителями);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личные дела воспитанников, Книги движения воспитанников, учёта будущих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 дошкольной образовательной организации (уведомления);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Программа развития ДОУ;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образовательные программы;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учебный план;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годовой календарный учебный график;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годовой план работы ДОУ;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расписание занятий, режим дня;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отчёты дошкольной образовательной организации, справки по проверкам,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публичный доклад руководителя образовательного учреждения;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акты готовности ДОУ к новому учебному году;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номенклатура дел ДОУ;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журнал учета проверок должностными лицами органов государственного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контроля;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документы, регламентирующие предоставление платных услуг, их соответствие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3.3.4. Представляется информация о документации ДОУ, касающейся трудовых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отношений: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книги учёта личного состава, движения трудовых книжек и вкладышей к ним,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трудовые книжки работников, личные дела работников;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приказы по личному составу, книга регистрации приказов по личному составу;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трудовые договоры с работниками и дополнительные соглашения к трудовым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договорам;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коллективный договор (в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. приложения к коллективному договору);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правила внутреннего трудового распорядка;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штатное расписание ДОУ (соответствие штата работников установленным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требованиям, структура и штатная численность в соответствии с Уставом);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должностные инструкции работников;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журналы проведения инструктажа.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 При проведении оценки системы управления дошкольной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3.4.1. Даётся характеристика и оценка следующих вопросов: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характеристика сложившейся в ДОУ системы управления;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перечень структурных подразделений, оценка соответствия имеющейся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структуры установленным законодательством об образовании компетенциям,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уставным целям, задачам, и функциям ДОУ;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органы управления (персональные, коллегиальные), которыми представлена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управленческая система ДОУ;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распределение административных обязанностей в педагогическом коллективе;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- режим управления дошкольной образовательной организации (в режиме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функционирования, в режиме развития, опережающее управление, проектное 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и т.п.);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содержание протоколов органов самоуправления ДОУ, административно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групповых совещаний при заведующем;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каковы основные формы координации деятельности аппарата управления ДОУ;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планирование и анализ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-образовательной работы;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состояние педагогического анализа: анализ выполнения образовательной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программы дошкольного образовательного учреждения, рабочих программ педагогов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(планов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-образовательной работы), рекомендации и их реализация;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каковы приоритеты развития системы управления дошкольной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организации;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полнота и качество приказов руководителя по основной деятельности, по личному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составу;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порядок разработки и принятия локальных нормативных актов, касающихся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участников образовательных отношений (наличие таковых, частота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обновления, принятие новых).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3.4.2. Даётся оценка результативности и эффективности действующей в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учреждении системы управления, а именно: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как организована система контроля со стороны руководства ДОУ насколько 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эффективна; является ли система контроля понятной всем участникам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использование современных информационно - коммуникативных технологий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управлении дошкольной образовательной организации;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оценивается эффективность влияния системы управления на повышение качества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3.4.3. Даётся оценка обеспечения координации деятельности педагогической,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медицинской, психологической и социальных служб дошкольной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организации;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3.4.4. Даётся оценка организации взаимодействия семьи и дошкольной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организации: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информирования родителей (законных представителей)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 о правах и обязанностях воспитанников, о правах, обязанностях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ответственности родителей (законных представителей) в сфере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наличие, качество и реализация планов работы родительского комитета; общих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групповых родительских собраний, консультативного центра для родителей;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обеспечение доступности для родителей локальных нормативных актов и иных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нормативных документов;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содержание и организация работы сайта дошкольной образовательной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3.4.6. Даётся оценка организации работы по предоставлению льгот (наличие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нормативной базы; количество льготников (из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регионального/муниципального бюджетов);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соблюдение законодательных норм).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3.5. При проведении оценки содержания и качества подготовки воспитанников: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3.5.1. Анализируются и оцениваются: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Программа развития дошкольной образовательной организации;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образовательные программы; характеристика, структура образовательных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программ: аналитическое обоснование программ, основные концептуальные подходы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приоритеты, цели и задачи; принципы построения образовательного процесса;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прогнозируемый педагогический результат; анализ реализации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программ;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- рабочие программы по дополнительному образованию, их соответствие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требованиям федерального государственного образовательного стандарта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механизмы определения списка методических пособий, материалов в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соответствии с ФГОС, рекомендованных или допущенных к использованию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образовательном процессе;</w:t>
      </w:r>
    </w:p>
    <w:p w:rsidR="00BE3E60" w:rsidRPr="00BE3E60" w:rsidRDefault="00BE3E60" w:rsidP="00BE3E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E3E60">
        <w:rPr>
          <w:rFonts w:ascii="Times New Roman" w:hAnsi="Times New Roman" w:cs="Times New Roman"/>
          <w:color w:val="000000"/>
          <w:sz w:val="28"/>
          <w:szCs w:val="28"/>
        </w:rPr>
        <w:t>3.5.2. Анализируется и оценивается состояние воспитательной работы, в том числе: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даётся характеристика системы воспитательной работы ДОУ (является ли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воспитательная работа системой, а не формальным набором внеурочных мероприятий;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какие из направлений воспитательной работы реализуются в учреждении; наличие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специфичных именно для данного дошкольного образовательного учреждения, форм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воспитательной работы);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мероприятия, направленные на повышение эффективности воспитательного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процесса, проводимые ДОУ совместно с учреждениями культуры;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создание развивающей среды в дошкольной образовательной организации: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наличие игровых центров и центров природы в соответствии с требованиями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воспитания;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обеспеченность игрушками, дидактическим материалом;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 специализированно оборудованных помещений (спортивный,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музыкальный зал), соответствие требованиям СанПиН музыкального и спортивного зала,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спортивной площадки, групповых участков: физкультурной площадки, клумбы; зелёных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насаждений; состояние групповых площадок, игрового оборудования;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результативность системы воспитательной работы;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3.5.3. Анализируется и оценивается состояние дополнительного образования, в том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числе: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дополнительного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наличие необходимых условий, материально-технического,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программно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методического, кадрового обеспечения для реализации программ дополнительного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направленность реализуемых программ дополнительного образования детей;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охват воспитанников дополнительным образованием;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анализ эффективности реализации программ дополнительного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3.5.4. Проводится анализ работы по изучению мнения участников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отношений о деятельности дошкольной образовательной организации, в том числе: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изучение мнения участников образовательных отношений об образовательном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учреждении, указать источник знаний о них;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анализ запросов потребителей образовательных услуг, пожеланий родителей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(законных представителей) воспитанников, других заинтересованных лиц;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анализ используемых методов (анкетирование, собеседование, тестирование,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другие) для сбора информации о мнениях участников образовательных отношений,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периодичность использования таких методов;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применение для получения обратной связи таких форм как интервьюирование,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«горячая линия», анализ полученных таким образом сведений о качестве подготовки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уровне развития воспитанников, условиях обучения и т.д.;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меры, которые были предприняты по результатам опросов участников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образовательных отношений и оценка эффективности подобных мер;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3.5.5. Проводится анализ и даётся оценка качеству подготовки воспитанников, в том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числе: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число воспитанников, для которых учебный план является слишком сложным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полностью или частично (необходимо указать с чем конкретно не справляются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воспитанники);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- указываются формы проведения промежуточной и итоговой оценки уровня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воспитанников;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соответствие содержания, уровня и качества подготовки выпускников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ФГОС;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достижения воспитанников по сравнению с их первоначальным уровнем;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достижение целевых ориентиров дошкольного образования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результаты мониторинга промежуточной и итоговой оценки уровня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воспитанников.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3.6. При проведении оценки организации учебного процесса анализируются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оцениваются: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учебный план учреждения, его структура, характеристика; механизмы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составления учебного плана; выполнение;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анализ нагрузки воспитанников;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годовой календарный учебный график учреждения;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расписание занятий;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анализ форм работы с воспитанниками, имеющими особые образовательные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потребности;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соблюдение принципа преемственности обучения (необходимо обратить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внимание, не превышает ли численность воспитанников лицензионный норматив),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сведения о наполняемости групп;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обучения по программам специального (коррекционного) обучения;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деятельность по формированию положительной мотивации обучения,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познавательной активности и интересов воспитанников;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создание максимально благоприятных условий для развития способностей, учёт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возрастных, индивидуальных особенностей и потребностей воспитанников.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3.7. При проведении оценки качества кадрового обеспечения анализируется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оценивается: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профессиональный уровень кадров: количество педагогических работников,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имеющих высшее (среднее специальное) образование, без педагогического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количество педагогических работников с высшей, первой квалификационной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категорией,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не имеющих квалификационной категории; стаж работы (до 5 лет, 10 лет, 15 лет,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15 лет, от 50 до 55 лет, старше 55 лет); своевременность прохождения повышения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квалификации;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количество педагогических работников, обучающихся в ВУЗах, имеющих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государственные и отраслевые награды;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доля педагогических работников (%), работающих на штатной основе;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доля педагогических работников, имеющих базовое образование,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соответствующее преподаваемым дисциплинам;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возрастной состав;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творческие достижения педагогов;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система работы по повышению квалификации и переподготовке педагогических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работников и ее результативность; формы повышения профессионального мастерства;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укомплектованность ДОУ кадрами;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потребность в кадрах 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порядок установления заработной платы работников дошкольной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организации, в т. ч. надбавок к должностным окладам, порядка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размеров их премирования, стимулирующих выплат; заработная плата педагогических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работников с учётом стимулирующей части оплаты труда;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состояние документации по аттестации педагогических работников: нормативные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документы, копии документов о присвоении категории; записи в трудовых книжках.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3.8. При проведении оценки качества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- методического обеспечения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анализируется и оценивается: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система методической работы ДОУ (даётся её характеристика);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оценивается соответствие содержания методической работы задачам, стоящим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перед ДОУ, в том числе в образовательной программе;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вопросы методической работы, которые ставятся и рассматриваются руководством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ДОУ, педагогическим советом, в других структурных подразделениях;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формы организации методической работы;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влияние осуществляемой методической работы на качество образования, рост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методического мастерства педагогических работников;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работа по обобщению и распространению передового опыта;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наличие в дошкольном образовательном учреждении публикаций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методическогохарактера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, материалов с обобщением опыта работы лучших педагогических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(указать конкретно);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оценка состояния в дошкольном образовательном учреждении документации,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регламентирующей методическую работу, и качества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методической работы, пути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совершенствования;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использование и совершенствование образовательных технологий, в т. ч.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дистанционных (оказание практической помощи педагогическим работникам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внедрению новых технологий и методик в учебный процесс);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3.9. При проведении оценки качества информационного обеспечения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анализируется и </w:t>
      </w:r>
      <w:proofErr w:type="gram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оценивается: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обеспеченность учебной,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- методической и художественной литературой;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объем фонда методической, художественной литературы, пополнение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обновление фонда;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обеспечено ли дошкольное образовательное учреждение современной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информационной базой (локальная сеть, выход в Интернет, электронная почта,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каталог,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медиатека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, электронные учебники и т.д.);</w:t>
      </w:r>
    </w:p>
    <w:p w:rsidR="00BE3E60" w:rsidRPr="00BE3E60" w:rsidRDefault="00BE3E60" w:rsidP="00F914E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E3E60">
        <w:rPr>
          <w:rFonts w:ascii="Times New Roman" w:hAnsi="Times New Roman" w:cs="Times New Roman"/>
          <w:color w:val="000000"/>
          <w:sz w:val="28"/>
          <w:szCs w:val="28"/>
        </w:rPr>
        <w:t>- рациональность использования книжного фонда;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востребованность информационной базы;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 сайта дошкольного образовательного учреждения (соответствие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установленным требованиям, порядок работы с сайтом), количественные характеристики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посещаемости, форум;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обеспечение открытости и доступности информации о деятельности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дошкольногообразовательного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для заинтересованных лиц (наличие информации в СМИ,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на сайте образовательного учреждения, информационные стенды (уголки), выставки,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презентации и т.д.);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3.10. При проведении оценки качества материально-технической базы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анализируется и оценивается: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3.10.1. Состояние и использование материально-технической базы, в том числе: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уровень социально-психологической комфортности образовательной среды;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соответствие лицензионному нормативу по площади на одного воспитанника;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площади, используемые для образовательного процесса (даётся 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характеристика);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сведения о наличии зданий и помещений для организации образовательной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деятельности; состоянии и назначение зданий и помещений, их площадь;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сведения о количестве и структуре технических средств обучения и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сведения об обеспечение мебелью, инвентарём, посудой.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данные о поведении ремонтных работ в ДОУ(сколько запланировано и освоено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бюджетных (внебюджетных) средств);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сведения об основных позитивных и негативных характеристиках 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материальнотехническом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оснащении образовательного процесса;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меры по обеспечению развития материально-технической базы;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мероприятия по улучшение условий труда и быта педагогов.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3.10.2.Соблюдение мер противопожарной и антитеррористической безопасности,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том числе: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 автоматической пожарной сигнализации, средств пожаротушения,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тревожной кнопки, камер слежения, договоров на обслуживание с соответствующими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организациями;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акты о состоянии пожарной безопасности;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проведение учебно-тренировочных мероприятий по вопросам безопасности.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3.10.3. Состояние территории дошкольного образовательного учреждения, в 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числе: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состояние ограждения и освещение участка;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 и состояние необходимых знаков дорожного движения при подъезде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дошкольному образовательному учреждению;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оборудование хозяйственной площадки, состояние мусоросборника.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3.11. При оценке качества медицинского обеспечения дошкольной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организации, системы охраны здоровья воспитанников анализируется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и оценивается: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медицинское обслуживание, условия для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лечебно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- оздоровительной работы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(наличие лицензированного медицинского кабинета; договор с территориальным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лечебнопрофилактическим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учреждением о порядке медицинского обслуживания воспитанников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 медицинского кабинета, соответствие его СанПиН;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регулярность прохождения сотрудниками ДОУ медицинских осмотров;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выполнение норматива наполняемости;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анализ заболеваемости воспитанников;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сведения о случаях травматизма, пищевых отравлений среди воспитанников;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выполнение предписаний надзорных органов;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соблюдение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санитарно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- гигиенического режима (состояние помещений, режим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проветривания, температурный режим, водоснабжение и т.д.);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защита воспитанников от перегрузок, работа по созданию условий для сохранения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и укрепления здоровья воспитанников (какими нормативными и методическими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документами руководствуется дошкольная образовательная организация в работе по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данному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направлению);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сбалансированность расписания с точки зрения соблюдения санитарных норм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представленных в нём занятий, обеспечивающих смену характера деятельности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воспитанников;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соотношение учебной нагрузки программ дополнительного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использование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отслеживание 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эффективности (показать результативность, 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. динамику состояния здоровья);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система работы по воспитанию здорового образа жизни;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динамика распределения воспитанников по группам здоровья;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понимание и соблюдение воспитанниками здорового образа жизни (наличие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мероприятий, программ, обеспечивающих формирование у воспитанников навыков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здорового образа жизни, работа по гигиеническому воспитанию);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объекты физической культуры - собственные (крытые, открытые), какова 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площадь, использование в соответствии с расписанием;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состояние службы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педагогического сопровождения в ДОУ;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состояние психологической службы (цель и методы ее работы, результативность);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мероприятия по предупреждению нервно-эмоциональных и физических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перегрузок у воспитанников.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3.12. При оценке качества организации питания анализируется и оценивается: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работа администрации по контролю за качеством приготовления пищи;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- договоры с торгующими организациями о порядке доставки продуктов питания,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реквизиты правомочных документов;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качество питания: калорийность, сбалансированность (соотношение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белков/жиров/углеводов), соблюдение норм питания; разнообразие ассортимента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продуктов; витаминизация, объём порций, наличие контрольного блюда; хранение проб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(48 часовое); объём порций; использование йодированной соли; соблюдение питьевого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режима;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 необходимой документации: приказы по организации питания, наличие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графика получения питания, накопительная ведомость, журналы бракеража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сырой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готовой продукции; 10-ти дневное меню, картотека блюд; таблицы: запрещённых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продуктов, норм питания;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создание условий соблюдения правил техники безопасности на пищеблоке;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выполнение предписаний надзорных органов.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3.13. При проведении оценки функционирования внутренней системы оценки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качества образования: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3.13.1. Осуществляется сбор и анализ информации о дошкольном образовании в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соответствии с Перечнем, утверждённым постановлением Правительства РФ от 5 августа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2013 г. № 662 «Об осуществлении мониторинга системы образования»;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3.13.2. Анализируется и оценивается: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наличие документов, регламентирующих функционирование внутренней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системы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оценки качества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наличие ответственного лица – представителя руководства ДОУ ответственного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за организацию функционирования внутренней системы оценки качества образования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(приказ о назначении, регламент его работы – положение, порядок);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план работы дошкольной образовательной организации по обеспечению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функционирования внутренней системы оценки качества образования и его выполнение;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информированность участников образовательных отношений 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функционировании внутренней системы оценки качества образования в дошкольном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образовательном учреждении;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проводимые мероприятия внутреннего контроля в рамках функционирования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внутренней системы оценки качества образования;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- проводимые корректирующие и предупреждающие действия в рамках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функционирования внутренней системы оценки качества образования.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3.14. Анализ показателей деятельности дошкольной образовательной организации,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14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подлежащей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, устанавливаемых федеральным органом исполнительной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власти, осуществляющим функции по выработке государственной политики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нормативно-правовому регулированию в сфере образования.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Данный анализ выполняется по форме и в соответствии с требованиями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установленными федеральным органом исполнительной власти, осуществляющим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функции по выработке государственной политики и нормативно-правовому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регулированию в сфере образования.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4.ОБОБЩЕНИЕ ПОЛУЧЕННЫХ РЕЗУЛЬТАТОВ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ФОРМИРОВАНИЕ ОТЧЕТА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4.1. Информация, полученная в результате сбора сведений в соответствии с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утверждённым планом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, членами Комиссии передаётся лицу,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ответственному за свод и оформление результатов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дошкольной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организации, не позднее чем за три дня до предварительного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на Комиссии результатов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4.2. Лицо ответственное, за свод и оформление результатов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дошкольной образовательной организации, обобщает полученные данные и оформляет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BE3E60">
        <w:rPr>
          <w:rFonts w:ascii="Times New Roman" w:hAnsi="Times New Roman" w:cs="Times New Roman"/>
          <w:sz w:val="28"/>
          <w:szCs w:val="28"/>
        </w:rPr>
        <w:br/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в виде отчёта, включающего аналитическую часть и результаты анализа показателей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учреждения, подлежащего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4.3. Председатель Комиссии проводит заседание Комиссии, на котором происходит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предварительное рассмотрение Отчёта: уточняются отдельные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вопросы, высказываются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мнения о необходимости сбора дополнительной информации, обсуждаются выводы 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предложения по итогам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4.4. С учётом поступивших от членов Комиссии предложений, рекомендаций и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замечаний по Отчёту председатель Комиссии назначает срок для окончательного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рассмотрения Отчёта.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4.5. После окончательного рассмотрения результатов </w:t>
      </w:r>
      <w:proofErr w:type="spellStart"/>
      <w:r w:rsidRPr="00BE3E6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BE3E60">
        <w:rPr>
          <w:rFonts w:ascii="Times New Roman" w:hAnsi="Times New Roman" w:cs="Times New Roman"/>
          <w:color w:val="000000"/>
          <w:sz w:val="28"/>
          <w:szCs w:val="28"/>
        </w:rPr>
        <w:t xml:space="preserve"> итоговая</w:t>
      </w:r>
      <w:r w:rsidR="00F91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t>форма Отчёта направляется на рассмотрение органа управления ДОУ, к компетенции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которого относится решение данного вопроса и опубликовывается в сети Интернет.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5. ОТВЕТСТВЕННОСТЬ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5.1. Педагогические работники несут ответственность за выполнение данного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Положения в соответствии требованиями законодательства.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5.2. Ответственным лицом за организацию работы по данному Положению</w:t>
      </w:r>
      <w:r w:rsidRPr="00BE3E60">
        <w:rPr>
          <w:rFonts w:ascii="Times New Roman" w:hAnsi="Times New Roman" w:cs="Times New Roman"/>
          <w:color w:val="000000"/>
          <w:sz w:val="28"/>
          <w:szCs w:val="28"/>
        </w:rPr>
        <w:br/>
        <w:t>является руководитель ДОУ и уполномоченное им лицо.</w:t>
      </w:r>
    </w:p>
    <w:p w:rsidR="00BE3E60" w:rsidRPr="00BE3E60" w:rsidRDefault="00BE3E60" w:rsidP="00BE3E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3E60" w:rsidRPr="00BE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83" w:rsidRDefault="00220B83" w:rsidP="000823AC">
      <w:pPr>
        <w:spacing w:after="0" w:line="240" w:lineRule="auto"/>
      </w:pPr>
      <w:r>
        <w:separator/>
      </w:r>
    </w:p>
  </w:endnote>
  <w:endnote w:type="continuationSeparator" w:id="0">
    <w:p w:rsidR="00220B83" w:rsidRDefault="00220B83" w:rsidP="0008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83" w:rsidRDefault="00220B83" w:rsidP="000823AC">
      <w:pPr>
        <w:spacing w:after="0" w:line="240" w:lineRule="auto"/>
      </w:pPr>
      <w:r>
        <w:separator/>
      </w:r>
    </w:p>
  </w:footnote>
  <w:footnote w:type="continuationSeparator" w:id="0">
    <w:p w:rsidR="00220B83" w:rsidRDefault="00220B83" w:rsidP="0008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F0"/>
    <w:rsid w:val="00057F68"/>
    <w:rsid w:val="000823AC"/>
    <w:rsid w:val="00220B83"/>
    <w:rsid w:val="004B4586"/>
    <w:rsid w:val="008657BB"/>
    <w:rsid w:val="00BE3E60"/>
    <w:rsid w:val="00CC21F0"/>
    <w:rsid w:val="00D115F9"/>
    <w:rsid w:val="00F914E1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66D67-CD42-4457-8044-F4E90603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E3E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8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3AC"/>
  </w:style>
  <w:style w:type="paragraph" w:styleId="a5">
    <w:name w:val="footer"/>
    <w:basedOn w:val="a"/>
    <w:link w:val="a6"/>
    <w:uiPriority w:val="99"/>
    <w:unhideWhenUsed/>
    <w:rsid w:val="0008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3AC"/>
  </w:style>
  <w:style w:type="paragraph" w:styleId="a7">
    <w:name w:val="Balloon Text"/>
    <w:basedOn w:val="a"/>
    <w:link w:val="a8"/>
    <w:uiPriority w:val="99"/>
    <w:semiHidden/>
    <w:unhideWhenUsed/>
    <w:rsid w:val="00865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4265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Ивушка-16</dc:creator>
  <cp:keywords/>
  <dc:description/>
  <cp:lastModifiedBy>Эльнор Гаджикурбанов</cp:lastModifiedBy>
  <cp:revision>4</cp:revision>
  <cp:lastPrinted>2023-08-18T06:42:00Z</cp:lastPrinted>
  <dcterms:created xsi:type="dcterms:W3CDTF">2023-08-17T19:48:00Z</dcterms:created>
  <dcterms:modified xsi:type="dcterms:W3CDTF">2023-08-18T06:55:00Z</dcterms:modified>
</cp:coreProperties>
</file>