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B1" w:rsidRPr="008262DD" w:rsidRDefault="00DB6DB1" w:rsidP="00BB22AD">
      <w:pPr>
        <w:pStyle w:val="a3"/>
        <w:spacing w:before="0" w:beforeAutospacing="0" w:after="0" w:afterAutospacing="0" w:line="276" w:lineRule="auto"/>
        <w:jc w:val="center"/>
        <w:rPr>
          <w:b/>
          <w:sz w:val="28"/>
          <w:szCs w:val="28"/>
        </w:rPr>
      </w:pPr>
      <w:bookmarkStart w:id="0" w:name="_GoBack"/>
      <w:bookmarkEnd w:id="0"/>
      <w:r w:rsidRPr="008262DD">
        <w:rPr>
          <w:b/>
          <w:sz w:val="28"/>
          <w:szCs w:val="28"/>
        </w:rPr>
        <w:t>Информация  для воспитателей</w:t>
      </w:r>
    </w:p>
    <w:p w:rsidR="008262DD" w:rsidRPr="008262DD" w:rsidRDefault="00DB6DB1" w:rsidP="00BB22AD">
      <w:pPr>
        <w:pStyle w:val="a3"/>
        <w:spacing w:before="0" w:beforeAutospacing="0" w:after="0" w:afterAutospacing="0" w:line="276" w:lineRule="auto"/>
        <w:jc w:val="center"/>
        <w:rPr>
          <w:b/>
          <w:sz w:val="28"/>
          <w:szCs w:val="28"/>
        </w:rPr>
      </w:pPr>
      <w:r w:rsidRPr="008262DD">
        <w:rPr>
          <w:b/>
          <w:sz w:val="28"/>
          <w:szCs w:val="28"/>
        </w:rPr>
        <w:t xml:space="preserve">по  привлечению и расходованию благотворительных средств </w:t>
      </w:r>
    </w:p>
    <w:p w:rsidR="00DB6DB1" w:rsidRPr="008262DD" w:rsidRDefault="00DB6DB1" w:rsidP="00BB22AD">
      <w:pPr>
        <w:pStyle w:val="a3"/>
        <w:spacing w:before="0" w:beforeAutospacing="0" w:after="0" w:afterAutospacing="0" w:line="276" w:lineRule="auto"/>
        <w:jc w:val="center"/>
        <w:rPr>
          <w:b/>
          <w:sz w:val="28"/>
          <w:szCs w:val="28"/>
        </w:rPr>
      </w:pPr>
      <w:r w:rsidRPr="008262DD">
        <w:rPr>
          <w:b/>
          <w:sz w:val="28"/>
          <w:szCs w:val="28"/>
        </w:rPr>
        <w:t xml:space="preserve">образовательными учреждениями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             </w:t>
      </w:r>
      <w:proofErr w:type="gramStart"/>
      <w:r w:rsidRPr="00BB22AD">
        <w:rPr>
          <w:sz w:val="28"/>
          <w:szCs w:val="28"/>
        </w:rPr>
        <w:t>В  соответствии с Законом Российской Федерации «Об образовании», Федеральным Законом «О благотворительной деятельности и благотворительных организациях»,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 установления надлежащего контроля за их целевым использованием, исключения коррупционной составляющей в действиях руководителей образовательных учреждений министерство образования Ставропольского края  разработало Памятку, в которой даются  разъяснения по порядку</w:t>
      </w:r>
      <w:proofErr w:type="gramEnd"/>
      <w:r w:rsidRPr="00BB22AD">
        <w:rPr>
          <w:sz w:val="28"/>
          <w:szCs w:val="28"/>
        </w:rPr>
        <w:t>  привлечения благотворительных средств.</w:t>
      </w:r>
    </w:p>
    <w:p w:rsidR="00DB6DB1" w:rsidRPr="00BB22AD" w:rsidRDefault="00DB6DB1" w:rsidP="00BB22AD">
      <w:pPr>
        <w:pStyle w:val="a3"/>
        <w:spacing w:before="0" w:beforeAutospacing="0" w:after="0" w:afterAutospacing="0" w:line="276" w:lineRule="auto"/>
        <w:jc w:val="center"/>
        <w:rPr>
          <w:b/>
          <w:sz w:val="28"/>
          <w:szCs w:val="28"/>
        </w:rPr>
      </w:pPr>
      <w:proofErr w:type="gramStart"/>
      <w:r w:rsidRPr="00BB22AD">
        <w:rPr>
          <w:b/>
          <w:sz w:val="28"/>
          <w:szCs w:val="28"/>
        </w:rPr>
        <w:t>П</w:t>
      </w:r>
      <w:proofErr w:type="gramEnd"/>
      <w:r w:rsidRPr="00BB22AD">
        <w:rPr>
          <w:b/>
          <w:sz w:val="28"/>
          <w:szCs w:val="28"/>
        </w:rPr>
        <w:t xml:space="preserve"> А М Я Т К 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BB22AD">
        <w:rPr>
          <w:sz w:val="28"/>
          <w:szCs w:val="28"/>
        </w:rPr>
        <w:t>дств дл</w:t>
      </w:r>
      <w:proofErr w:type="gramEnd"/>
      <w:r w:rsidRPr="00BB22AD">
        <w:rPr>
          <w:sz w:val="28"/>
          <w:szCs w:val="28"/>
        </w:rPr>
        <w:t xml:space="preserve">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w:t>
      </w:r>
      <w:proofErr w:type="gramStart"/>
      <w:r w:rsidRPr="00BB22AD">
        <w:rPr>
          <w:sz w:val="28"/>
          <w:szCs w:val="28"/>
        </w:rPr>
        <w:t>Администрация образовательного учреждения в лице уполномоченных работников (</w:t>
      </w:r>
      <w:r w:rsidR="008262DD">
        <w:rPr>
          <w:sz w:val="28"/>
          <w:szCs w:val="28"/>
        </w:rPr>
        <w:t>заведующего</w:t>
      </w:r>
      <w:r w:rsidRPr="00BB22AD">
        <w:rPr>
          <w:sz w:val="28"/>
          <w:szCs w:val="28"/>
        </w:rPr>
        <w:t>,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r w:rsidRPr="00BB22AD">
        <w:rPr>
          <w:sz w:val="28"/>
          <w:szCs w:val="28"/>
        </w:rPr>
        <w:t>          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DB6DB1" w:rsidRPr="00BB22AD" w:rsidRDefault="00DB6DB1" w:rsidP="00BB22AD">
      <w:pPr>
        <w:pStyle w:val="a3"/>
        <w:spacing w:before="0" w:beforeAutospacing="0" w:after="0" w:afterAutospacing="0" w:line="276" w:lineRule="auto"/>
        <w:jc w:val="both"/>
        <w:rPr>
          <w:b/>
          <w:color w:val="FF0000"/>
          <w:sz w:val="28"/>
          <w:szCs w:val="28"/>
        </w:rPr>
      </w:pPr>
      <w:r w:rsidRPr="00BB22AD">
        <w:rPr>
          <w:sz w:val="28"/>
          <w:szCs w:val="28"/>
        </w:rPr>
        <w:lastRenderedPageBreak/>
        <w:t xml:space="preserve">             </w:t>
      </w:r>
      <w:r w:rsidRPr="00BB22AD">
        <w:rPr>
          <w:b/>
          <w:color w:val="FF0000"/>
          <w:sz w:val="28"/>
          <w:szCs w:val="28"/>
        </w:rPr>
        <w:t>Не допускается принуждение граждан и юридических лиц в каких-либо формах, в частности путем:</w:t>
      </w:r>
    </w:p>
    <w:p w:rsidR="00DB6DB1" w:rsidRPr="00BB22AD" w:rsidRDefault="008262DD" w:rsidP="00BB22AD">
      <w:pPr>
        <w:pStyle w:val="a3"/>
        <w:spacing w:before="0" w:beforeAutospacing="0" w:after="0" w:afterAutospacing="0" w:line="276" w:lineRule="auto"/>
        <w:jc w:val="both"/>
        <w:rPr>
          <w:sz w:val="28"/>
          <w:szCs w:val="28"/>
        </w:rPr>
      </w:pPr>
      <w:r>
        <w:rPr>
          <w:sz w:val="28"/>
          <w:szCs w:val="28"/>
        </w:rPr>
        <w:t> </w:t>
      </w:r>
      <w:r w:rsidR="00DB6DB1" w:rsidRPr="00BB22AD">
        <w:rPr>
          <w:sz w:val="28"/>
          <w:szCs w:val="28"/>
        </w:rPr>
        <w:t>-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BB22AD"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 - принятия решений родительских собраний, обязывающих внесение денежных средств;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w:t>
      </w:r>
      <w:r w:rsidR="00BB22AD" w:rsidRPr="00BB22AD">
        <w:rPr>
          <w:sz w:val="28"/>
          <w:szCs w:val="28"/>
        </w:rPr>
        <w:t>ым назначением взноса.  </w:t>
      </w:r>
      <w:r w:rsidRPr="00BB22AD">
        <w:rPr>
          <w:sz w:val="28"/>
          <w:szCs w:val="28"/>
        </w:rPr>
        <w:t>Использование привлеченных средств должно осуществляться на основе сметы расходов, трудового соглашения и актов выполненных работ.</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DB6DB1" w:rsidP="00BB22AD">
      <w:pPr>
        <w:pStyle w:val="a3"/>
        <w:spacing w:before="0" w:beforeAutospacing="0" w:after="0" w:afterAutospacing="0"/>
        <w:jc w:val="both"/>
        <w:rPr>
          <w:sz w:val="28"/>
          <w:szCs w:val="28"/>
        </w:rPr>
      </w:pPr>
      <w:r w:rsidRPr="00BB22AD">
        <w:rPr>
          <w:sz w:val="28"/>
          <w:szCs w:val="28"/>
        </w:rPr>
        <w:t>- сумма взноса;</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DB6DB1" w:rsidP="00BB22AD">
      <w:pPr>
        <w:pStyle w:val="a3"/>
        <w:spacing w:before="0" w:beforeAutospacing="0" w:after="0" w:afterAutospacing="0"/>
        <w:jc w:val="both"/>
        <w:rPr>
          <w:sz w:val="28"/>
          <w:szCs w:val="28"/>
        </w:rPr>
      </w:pPr>
      <w:r w:rsidRPr="00BB22AD">
        <w:rPr>
          <w:sz w:val="28"/>
          <w:szCs w:val="28"/>
        </w:rPr>
        <w:t>- конкретная цель использования средств;</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DB6DB1" w:rsidP="00BB22AD">
      <w:pPr>
        <w:pStyle w:val="a3"/>
        <w:spacing w:before="0" w:beforeAutospacing="0" w:after="0" w:afterAutospacing="0"/>
        <w:jc w:val="both"/>
        <w:rPr>
          <w:sz w:val="28"/>
          <w:szCs w:val="28"/>
        </w:rPr>
      </w:pPr>
      <w:r w:rsidRPr="00BB22AD">
        <w:rPr>
          <w:sz w:val="28"/>
          <w:szCs w:val="28"/>
        </w:rPr>
        <w:t>- реквизиты благотворителя;</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BB22AD" w:rsidP="00BB22AD">
      <w:pPr>
        <w:pStyle w:val="a3"/>
        <w:spacing w:before="0" w:beforeAutospacing="0" w:after="0" w:afterAutospacing="0"/>
        <w:jc w:val="both"/>
        <w:rPr>
          <w:sz w:val="28"/>
          <w:szCs w:val="28"/>
        </w:rPr>
      </w:pPr>
      <w:r w:rsidRPr="00BB22AD">
        <w:rPr>
          <w:sz w:val="28"/>
          <w:szCs w:val="28"/>
        </w:rPr>
        <w:t>- дата внесения средств.</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       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w:t>
      </w:r>
      <w:r w:rsidRPr="00BB22AD">
        <w:rPr>
          <w:sz w:val="28"/>
          <w:szCs w:val="28"/>
        </w:rPr>
        <w:lastRenderedPageBreak/>
        <w:t xml:space="preserve">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          Данная информация в обязательном порядке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w:t>
      </w:r>
      <w:proofErr w:type="gramStart"/>
      <w:r w:rsidRPr="00BB22AD">
        <w:rPr>
          <w:sz w:val="28"/>
          <w:szCs w:val="28"/>
        </w:rPr>
        <w:t>за 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BB22AD">
        <w:rPr>
          <w:sz w:val="28"/>
          <w:szCs w:val="28"/>
        </w:rPr>
        <w:t xml:space="preserve"> (Порядком), принятым образовательными учреждениями.           </w:t>
      </w:r>
    </w:p>
    <w:p w:rsidR="00DB6DB1" w:rsidRDefault="00DB6DB1" w:rsidP="00BB22AD">
      <w:pPr>
        <w:pStyle w:val="a3"/>
        <w:spacing w:before="0" w:beforeAutospacing="0" w:after="0" w:afterAutospacing="0" w:line="276" w:lineRule="auto"/>
        <w:jc w:val="both"/>
        <w:rPr>
          <w:sz w:val="28"/>
          <w:szCs w:val="28"/>
        </w:rPr>
      </w:pPr>
      <w:r w:rsidRPr="00BB22AD">
        <w:rPr>
          <w:sz w:val="28"/>
          <w:szCs w:val="28"/>
        </w:rPr>
        <w:t> </w:t>
      </w: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Pr="00BB22AD" w:rsidRDefault="00BB22AD" w:rsidP="00BB22AD">
      <w:pPr>
        <w:pStyle w:val="a3"/>
        <w:spacing w:before="0" w:beforeAutospacing="0" w:after="0" w:afterAutospacing="0" w:line="276" w:lineRule="auto"/>
        <w:jc w:val="both"/>
        <w:rPr>
          <w:sz w:val="28"/>
          <w:szCs w:val="28"/>
        </w:rPr>
      </w:pP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center"/>
        <w:rPr>
          <w:sz w:val="28"/>
          <w:szCs w:val="28"/>
        </w:rPr>
      </w:pPr>
      <w:r w:rsidRPr="00BB22AD">
        <w:rPr>
          <w:b/>
          <w:bCs/>
          <w:sz w:val="28"/>
          <w:szCs w:val="28"/>
        </w:rPr>
        <w:lastRenderedPageBreak/>
        <w:t>Памятка "Как противодействовать коррупции"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1. Как вести себя при попытке вымогательства взятки?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современной Российской истории одной из наиболее негативных тенденций является проявление коррупции.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декабре 2008 года в целях принят Федеральный закон Российской Федерации от 25 декабря 2008 г. N 273-ФЗ "О противодействии коррупции", устанавливающий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6DB1" w:rsidRPr="00BB22AD" w:rsidRDefault="00DB6DB1" w:rsidP="00BB22AD">
      <w:pPr>
        <w:pStyle w:val="a3"/>
        <w:spacing w:before="0" w:beforeAutospacing="0" w:after="0" w:afterAutospacing="0" w:line="276" w:lineRule="auto"/>
        <w:jc w:val="both"/>
        <w:rPr>
          <w:sz w:val="28"/>
          <w:szCs w:val="28"/>
        </w:rPr>
      </w:pPr>
      <w:proofErr w:type="gramStart"/>
      <w:r w:rsidRPr="00BB22AD">
        <w:rPr>
          <w:sz w:val="28"/>
          <w:szCs w:val="28"/>
        </w:rPr>
        <w:t>Настоящим Федеральным законом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proofErr w:type="gramEnd"/>
      <w:r w:rsidRPr="00BB22AD">
        <w:rPr>
          <w:sz w:val="28"/>
          <w:szCs w:val="28"/>
        </w:rPr>
        <w:t xml:space="preserve"> указанному лицу другими физическими лицами».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Коррупция всё более прочно внедряется в государственные органы, система коррупционных связей, основанная на взаимной протекции, обмене услугами и подкупе подрывает правовые устои Российской Федерации и дискредитирует её государственный аппарат.</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Подрыв авторитета государственной власти, в том числе правоохранительных органов, резко снижает эффективность их деятельности.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Сегодня нам хочется рассказать о понятии взяточничества и о том, как бороться с ним.</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Уголовный кодекс Российской Федерации разграничивает взяточничество на получение взятки (ст. 290 УК РФ) и дачу взятки (ст. 291 УК РФ).</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Это две стороны одной медали: взяточничество преступление особого рода, и оно не может быть совершено одним лицом, а требует </w:t>
      </w:r>
      <w:proofErr w:type="gramStart"/>
      <w:r w:rsidRPr="00BB22AD">
        <w:rPr>
          <w:sz w:val="28"/>
          <w:szCs w:val="28"/>
        </w:rPr>
        <w:t>взаимодействия</w:t>
      </w:r>
      <w:proofErr w:type="gramEnd"/>
      <w:r w:rsidRPr="00BB22AD">
        <w:rPr>
          <w:sz w:val="28"/>
          <w:szCs w:val="28"/>
        </w:rPr>
        <w:t xml:space="preserve"> по крайней мере двух – того, кто получает взятку (взяткополучатель) и того, кто её дает (взяткодатель).</w:t>
      </w:r>
    </w:p>
    <w:p w:rsidR="00DB6DB1" w:rsidRPr="00BB22AD" w:rsidRDefault="00DB6DB1" w:rsidP="00BB22AD">
      <w:pPr>
        <w:pStyle w:val="a3"/>
        <w:spacing w:before="0" w:beforeAutospacing="0" w:after="0" w:afterAutospacing="0" w:line="276" w:lineRule="auto"/>
        <w:jc w:val="both"/>
        <w:rPr>
          <w:sz w:val="28"/>
          <w:szCs w:val="28"/>
        </w:rPr>
      </w:pPr>
      <w:proofErr w:type="gramStart"/>
      <w:r w:rsidRPr="00BB22AD">
        <w:rPr>
          <w:sz w:val="28"/>
          <w:szCs w:val="28"/>
        </w:rPr>
        <w:t xml:space="preserve">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службы материально-технического обеспечения) в государственных органах, органах местного самоуправления, государственных и муниципальных учреждениях, а также в Вооруженных Силах </w:t>
      </w:r>
      <w:r w:rsidRPr="00BB22AD">
        <w:rPr>
          <w:sz w:val="28"/>
          <w:szCs w:val="28"/>
        </w:rPr>
        <w:lastRenderedPageBreak/>
        <w:t>Российской Федерации, других войсках и воинских формированиях</w:t>
      </w:r>
      <w:proofErr w:type="gramEnd"/>
      <w:r w:rsidRPr="00BB22AD">
        <w:rPr>
          <w:sz w:val="28"/>
          <w:szCs w:val="28"/>
        </w:rPr>
        <w:t xml:space="preserve"> Российской Федерации.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Специальным субъектом данного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органов местного самоуправления).</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совершении взяточничества нередко участвуют посредники, которые способствуют совершению преступления (ведут переговоры, передают или получают взятки).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Получение взятки заключается в приобретении должностным лицом имущества или выгод имущественного характера за законные или незаконные действия (бездействия) в пользу дающего.</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нарушением своего служебного долга.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w:t>
      </w:r>
    </w:p>
    <w:p w:rsidR="00DB6DB1" w:rsidRPr="00BB22AD" w:rsidRDefault="00DB6DB1" w:rsidP="00BB22AD">
      <w:pPr>
        <w:pStyle w:val="a3"/>
        <w:spacing w:before="0" w:beforeAutospacing="0" w:after="0" w:afterAutospacing="0" w:line="276" w:lineRule="auto"/>
        <w:jc w:val="both"/>
        <w:rPr>
          <w:sz w:val="28"/>
          <w:szCs w:val="28"/>
        </w:rPr>
      </w:pPr>
      <w:r w:rsidRPr="00BB22AD">
        <w:rPr>
          <w:b/>
          <w:bCs/>
          <w:sz w:val="28"/>
          <w:szCs w:val="28"/>
        </w:rPr>
        <w:t>2. Взяткой могут быть</w:t>
      </w:r>
    </w:p>
    <w:p w:rsidR="00DB6DB1" w:rsidRPr="00BB22AD" w:rsidRDefault="00DB6DB1" w:rsidP="00BB22AD">
      <w:pPr>
        <w:pStyle w:val="a3"/>
        <w:spacing w:before="0" w:beforeAutospacing="0" w:after="0" w:afterAutospacing="0" w:line="276" w:lineRule="auto"/>
        <w:jc w:val="both"/>
        <w:rPr>
          <w:sz w:val="28"/>
          <w:szCs w:val="28"/>
        </w:rPr>
      </w:pPr>
      <w:proofErr w:type="gramStart"/>
      <w:r w:rsidRPr="00BB22AD">
        <w:rPr>
          <w:b/>
          <w:bCs/>
          <w:sz w:val="28"/>
          <w:szCs w:val="28"/>
        </w:rPr>
        <w:t>Имущество</w:t>
      </w:r>
      <w:r w:rsidRPr="00BB22AD">
        <w:rPr>
          <w:sz w:val="28"/>
          <w:szCs w:val="28"/>
        </w:rPr>
        <w:t>: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т.д.;</w:t>
      </w:r>
      <w:proofErr w:type="gramEnd"/>
    </w:p>
    <w:p w:rsidR="00DB6DB1" w:rsidRPr="00BB22AD" w:rsidRDefault="00DB6DB1" w:rsidP="00BB22AD">
      <w:pPr>
        <w:pStyle w:val="a3"/>
        <w:spacing w:before="0" w:beforeAutospacing="0" w:after="0" w:afterAutospacing="0" w:line="276" w:lineRule="auto"/>
        <w:jc w:val="both"/>
        <w:rPr>
          <w:sz w:val="28"/>
          <w:szCs w:val="28"/>
        </w:rPr>
      </w:pPr>
      <w:r w:rsidRPr="00BB22AD">
        <w:rPr>
          <w:b/>
          <w:bCs/>
          <w:sz w:val="28"/>
          <w:szCs w:val="28"/>
        </w:rPr>
        <w:t>услуги и выгоды имущественного характера</w:t>
      </w:r>
      <w:r w:rsidRPr="00BB22AD">
        <w:rPr>
          <w:sz w:val="28"/>
          <w:szCs w:val="28"/>
        </w:rPr>
        <w:t>: ремонтные и строительные работы, санаторные и туристические путевки, оплата развлечений и других расходов полностью или по заниженной стоимости и т.д.;</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Взятка, как материальная выгода, может носить завуалированный характер: подарок, погашение несуществующего долга, заключение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«случайный» выигрыш, уменьшение арендной платы, увеличение процентных ставок по кредиту и так далее.</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Размер взятки для наступления уголовной ответственности значения не имеет. Уголовно наказуемо как заранее оговоренное получение ценностей либо имущественных выгод (взятка-подкуп), так и взятка, следующая за совершением должностным лицом действий (бездействия) в пользу взяткодателя, даже если </w:t>
      </w:r>
      <w:proofErr w:type="gramStart"/>
      <w:r w:rsidRPr="00BB22AD">
        <w:rPr>
          <w:sz w:val="28"/>
          <w:szCs w:val="28"/>
        </w:rPr>
        <w:lastRenderedPageBreak/>
        <w:t>передающий</w:t>
      </w:r>
      <w:proofErr w:type="gramEnd"/>
      <w:r w:rsidRPr="00BB22AD">
        <w:rPr>
          <w:sz w:val="28"/>
          <w:szCs w:val="28"/>
        </w:rPr>
        <w:t xml:space="preserve"> и получающий до этого ни о чем не договаривались и взятка последним даже не предполагалась (взятка-благодарность).</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u w:val="single"/>
        </w:rPr>
        <w:t>Действующее уголовное законодательство предусматривает наказание за получение взятки до 12 лет лишения свободы, за дачу взятки до - 8 лет.</w:t>
      </w:r>
    </w:p>
    <w:p w:rsidR="00DB6DB1" w:rsidRPr="00BB22AD" w:rsidRDefault="00DB6DB1" w:rsidP="00BB22AD">
      <w:pPr>
        <w:pStyle w:val="a3"/>
        <w:spacing w:before="0" w:beforeAutospacing="0" w:after="0" w:afterAutospacing="0" w:line="276" w:lineRule="auto"/>
        <w:jc w:val="both"/>
        <w:rPr>
          <w:sz w:val="28"/>
          <w:szCs w:val="28"/>
        </w:rPr>
      </w:pPr>
      <w:r w:rsidRPr="00BB22AD">
        <w:rPr>
          <w:b/>
          <w:bCs/>
          <w:sz w:val="28"/>
          <w:szCs w:val="28"/>
        </w:rPr>
        <w:t>3. В случае</w:t>
      </w:r>
      <w:proofErr w:type="gramStart"/>
      <w:r w:rsidRPr="00BB22AD">
        <w:rPr>
          <w:b/>
          <w:bCs/>
          <w:sz w:val="28"/>
          <w:szCs w:val="28"/>
        </w:rPr>
        <w:t>,</w:t>
      </w:r>
      <w:proofErr w:type="gramEnd"/>
      <w:r w:rsidRPr="00BB22AD">
        <w:rPr>
          <w:b/>
          <w:bCs/>
          <w:sz w:val="28"/>
          <w:szCs w:val="28"/>
        </w:rPr>
        <w:t xml:space="preserve"> если у Вас вымогают взятку, необходимо</w:t>
      </w:r>
      <w:r w:rsidRPr="00BB22AD">
        <w:rPr>
          <w:sz w:val="28"/>
          <w:szCs w:val="28"/>
        </w:rPr>
        <w:t>:</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поинтересоваться у собеседника о гарантиях решения вопроса в случае дачи взятки или совершения подкупа;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незамедлительно сообщить о факте вымогательства взятки в один из правоохранительных органов по месту вашего жительства: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органы внутренних дел.</w:t>
      </w:r>
    </w:p>
    <w:p w:rsidR="008F01FA" w:rsidRPr="00BB22AD" w:rsidRDefault="008F01FA" w:rsidP="00B46CC7">
      <w:pPr>
        <w:spacing w:line="276" w:lineRule="auto"/>
        <w:jc w:val="both"/>
        <w:rPr>
          <w:sz w:val="28"/>
          <w:szCs w:val="28"/>
        </w:rPr>
      </w:pPr>
    </w:p>
    <w:sectPr w:rsidR="008F01FA" w:rsidRPr="00BB22AD" w:rsidSect="00B46CC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DB1"/>
    <w:rsid w:val="00084F0D"/>
    <w:rsid w:val="00155BFF"/>
    <w:rsid w:val="0071750C"/>
    <w:rsid w:val="008262DD"/>
    <w:rsid w:val="008F01FA"/>
    <w:rsid w:val="009B5CCB"/>
    <w:rsid w:val="009F052A"/>
    <w:rsid w:val="00B20990"/>
    <w:rsid w:val="00B3373E"/>
    <w:rsid w:val="00B46CC7"/>
    <w:rsid w:val="00B50FB4"/>
    <w:rsid w:val="00BB22AD"/>
    <w:rsid w:val="00C4451B"/>
    <w:rsid w:val="00CE73FF"/>
    <w:rsid w:val="00D10615"/>
    <w:rsid w:val="00DB6DB1"/>
    <w:rsid w:val="00DD15FA"/>
    <w:rsid w:val="00E03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2A"/>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DB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2A"/>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DB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19855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2014-01-29T13:14:00Z</cp:lastPrinted>
  <dcterms:created xsi:type="dcterms:W3CDTF">2023-01-23T10:04:00Z</dcterms:created>
  <dcterms:modified xsi:type="dcterms:W3CDTF">2023-01-23T10:04:00Z</dcterms:modified>
</cp:coreProperties>
</file>