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C2" w:rsidRPr="00103AD0" w:rsidRDefault="00C26F7B" w:rsidP="00103AD0">
      <w:pPr>
        <w:pStyle w:val="a3"/>
        <w:spacing w:before="0" w:after="0"/>
        <w:jc w:val="center"/>
        <w:rPr>
          <w:b/>
          <w:bCs/>
          <w:color w:val="auto"/>
          <w:sz w:val="28"/>
          <w:szCs w:val="28"/>
        </w:rPr>
      </w:pPr>
      <w:r>
        <w:rPr>
          <w:b/>
          <w:bCs/>
          <w:noProof/>
          <w:color w:val="auto"/>
          <w:sz w:val="28"/>
          <w:szCs w:val="28"/>
        </w:rPr>
        <w:drawing>
          <wp:inline distT="0" distB="0" distL="0" distR="0" wp14:anchorId="538F7971">
            <wp:extent cx="5937885" cy="30054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3005455"/>
                    </a:xfrm>
                    <a:prstGeom prst="rect">
                      <a:avLst/>
                    </a:prstGeom>
                    <a:noFill/>
                  </pic:spPr>
                </pic:pic>
              </a:graphicData>
            </a:graphic>
          </wp:inline>
        </w:drawing>
      </w:r>
    </w:p>
    <w:p w:rsidR="000A5D9C" w:rsidRPr="00084271" w:rsidRDefault="00084271" w:rsidP="002F4A62">
      <w:pPr>
        <w:pStyle w:val="a4"/>
        <w:jc w:val="both"/>
        <w:rPr>
          <w:rFonts w:ascii="Times New Roman" w:hAnsi="Times New Roman" w:cs="Times New Roman"/>
          <w:sz w:val="28"/>
          <w:szCs w:val="28"/>
        </w:rPr>
      </w:pPr>
      <w:r>
        <w:rPr>
          <w:rFonts w:ascii="Times New Roman" w:hAnsi="Times New Roman" w:cs="Times New Roman"/>
          <w:sz w:val="28"/>
          <w:szCs w:val="28"/>
          <w:lang w:val="en-US"/>
        </w:rPr>
        <w:t>I</w:t>
      </w:r>
      <w:r w:rsidR="007A7340">
        <w:rPr>
          <w:rFonts w:ascii="Times New Roman" w:hAnsi="Times New Roman" w:cs="Times New Roman"/>
          <w:sz w:val="28"/>
          <w:szCs w:val="28"/>
        </w:rPr>
        <w:t>. Общие сведения.</w:t>
      </w:r>
    </w:p>
    <w:p w:rsidR="000A5D9C" w:rsidRPr="00C03EA9" w:rsidRDefault="000A5D9C" w:rsidP="004E2925">
      <w:pPr>
        <w:pStyle w:val="a4"/>
        <w:jc w:val="both"/>
        <w:rPr>
          <w:rFonts w:ascii="Times New Roman" w:hAnsi="Times New Roman" w:cs="Times New Roman"/>
          <w:sz w:val="28"/>
          <w:szCs w:val="28"/>
        </w:rPr>
      </w:pPr>
      <w:r w:rsidRPr="00C03EA9">
        <w:rPr>
          <w:rFonts w:ascii="Times New Roman" w:hAnsi="Times New Roman" w:cs="Times New Roman"/>
          <w:sz w:val="28"/>
          <w:szCs w:val="28"/>
        </w:rPr>
        <w:t>1.</w:t>
      </w:r>
      <w:r w:rsidR="007336DE">
        <w:rPr>
          <w:rFonts w:ascii="Times New Roman" w:hAnsi="Times New Roman" w:cs="Times New Roman"/>
          <w:sz w:val="28"/>
          <w:szCs w:val="28"/>
        </w:rPr>
        <w:t>1.</w:t>
      </w:r>
      <w:r w:rsidRPr="00C03EA9">
        <w:rPr>
          <w:rFonts w:ascii="Times New Roman" w:hAnsi="Times New Roman" w:cs="Times New Roman"/>
          <w:sz w:val="28"/>
          <w:szCs w:val="28"/>
        </w:rPr>
        <w:t xml:space="preserve"> Настоящее положение</w:t>
      </w:r>
      <w:r w:rsidR="00C42397" w:rsidRPr="00C42397">
        <w:t xml:space="preserve"> </w:t>
      </w:r>
      <w:r w:rsidR="00C42397" w:rsidRPr="00C42397">
        <w:rPr>
          <w:rFonts w:ascii="Times New Roman" w:hAnsi="Times New Roman" w:cs="Times New Roman"/>
          <w:sz w:val="28"/>
          <w:szCs w:val="28"/>
        </w:rPr>
        <w:t xml:space="preserve">о функционировании официального сайта Муниципального </w:t>
      </w:r>
      <w:r w:rsidR="00103AD0">
        <w:rPr>
          <w:rFonts w:ascii="Times New Roman" w:hAnsi="Times New Roman" w:cs="Times New Roman"/>
          <w:sz w:val="28"/>
          <w:szCs w:val="28"/>
        </w:rPr>
        <w:t xml:space="preserve">казенного </w:t>
      </w:r>
      <w:r w:rsidR="00C42397" w:rsidRPr="00C42397">
        <w:rPr>
          <w:rFonts w:ascii="Times New Roman" w:hAnsi="Times New Roman" w:cs="Times New Roman"/>
          <w:sz w:val="28"/>
          <w:szCs w:val="28"/>
        </w:rPr>
        <w:t>дошкольного образовательног</w:t>
      </w:r>
      <w:r w:rsidR="00103AD0">
        <w:rPr>
          <w:rFonts w:ascii="Times New Roman" w:hAnsi="Times New Roman" w:cs="Times New Roman"/>
          <w:sz w:val="28"/>
          <w:szCs w:val="28"/>
        </w:rPr>
        <w:t xml:space="preserve">о учреждения  «Детский сад № 2 </w:t>
      </w:r>
      <w:proofErr w:type="spellStart"/>
      <w:r w:rsidR="00103AD0">
        <w:rPr>
          <w:rFonts w:ascii="Times New Roman" w:hAnsi="Times New Roman" w:cs="Times New Roman"/>
          <w:sz w:val="28"/>
          <w:szCs w:val="28"/>
        </w:rPr>
        <w:t>с.Алходжакент</w:t>
      </w:r>
      <w:proofErr w:type="spellEnd"/>
      <w:r w:rsidR="00C42397" w:rsidRPr="00C42397">
        <w:rPr>
          <w:rFonts w:ascii="Times New Roman" w:hAnsi="Times New Roman" w:cs="Times New Roman"/>
          <w:sz w:val="28"/>
          <w:szCs w:val="28"/>
        </w:rPr>
        <w:t xml:space="preserve">» </w:t>
      </w:r>
      <w:r w:rsidR="00C42397">
        <w:rPr>
          <w:rFonts w:ascii="Times New Roman" w:hAnsi="Times New Roman" w:cs="Times New Roman"/>
          <w:sz w:val="28"/>
          <w:szCs w:val="28"/>
        </w:rPr>
        <w:t>(далее по тексту – Положение, Учреждение)</w:t>
      </w:r>
      <w:r w:rsidRPr="00C03EA9">
        <w:rPr>
          <w:rFonts w:ascii="Times New Roman" w:hAnsi="Times New Roman" w:cs="Times New Roman"/>
          <w:sz w:val="28"/>
          <w:szCs w:val="28"/>
        </w:rPr>
        <w:t xml:space="preserve"> разработано в соответствии  </w:t>
      </w:r>
      <w:r w:rsidR="00C03EA9" w:rsidRPr="00C03EA9">
        <w:rPr>
          <w:rFonts w:ascii="Times New Roman" w:hAnsi="Times New Roman" w:cs="Times New Roman"/>
          <w:sz w:val="28"/>
          <w:szCs w:val="28"/>
        </w:rPr>
        <w:t xml:space="preserve">со статьей 29 Федерального закона </w:t>
      </w:r>
      <w:r w:rsidR="004814C2">
        <w:rPr>
          <w:rFonts w:ascii="Times New Roman" w:hAnsi="Times New Roman" w:cs="Times New Roman"/>
          <w:sz w:val="28"/>
          <w:szCs w:val="28"/>
        </w:rPr>
        <w:t xml:space="preserve">от 29 декабря 2012 года № 273-ФЗ </w:t>
      </w:r>
      <w:r w:rsidR="00C03EA9" w:rsidRPr="00C03EA9">
        <w:rPr>
          <w:rFonts w:ascii="Times New Roman" w:hAnsi="Times New Roman" w:cs="Times New Roman"/>
          <w:sz w:val="28"/>
          <w:szCs w:val="28"/>
        </w:rPr>
        <w:t xml:space="preserve">«Об образовании в </w:t>
      </w:r>
      <w:r w:rsidR="004814C2">
        <w:rPr>
          <w:rFonts w:ascii="Times New Roman" w:hAnsi="Times New Roman" w:cs="Times New Roman"/>
          <w:sz w:val="28"/>
          <w:szCs w:val="28"/>
        </w:rPr>
        <w:t>Р</w:t>
      </w:r>
      <w:r w:rsidR="00C03EA9" w:rsidRPr="00C03EA9">
        <w:rPr>
          <w:rFonts w:ascii="Times New Roman" w:hAnsi="Times New Roman" w:cs="Times New Roman"/>
          <w:sz w:val="28"/>
          <w:szCs w:val="28"/>
        </w:rPr>
        <w:t xml:space="preserve">оссийской </w:t>
      </w:r>
      <w:r w:rsidR="004814C2">
        <w:rPr>
          <w:rFonts w:ascii="Times New Roman" w:hAnsi="Times New Roman" w:cs="Times New Roman"/>
          <w:sz w:val="28"/>
          <w:szCs w:val="28"/>
        </w:rPr>
        <w:t>Ф</w:t>
      </w:r>
      <w:r w:rsidR="00C03EA9" w:rsidRPr="00C03EA9">
        <w:rPr>
          <w:rFonts w:ascii="Times New Roman" w:hAnsi="Times New Roman" w:cs="Times New Roman"/>
          <w:sz w:val="28"/>
          <w:szCs w:val="28"/>
        </w:rPr>
        <w:t xml:space="preserve">едерации», постановлением Правительства </w:t>
      </w:r>
      <w:r w:rsidR="00C42397" w:rsidRPr="00C42397">
        <w:rPr>
          <w:rFonts w:ascii="Times New Roman" w:hAnsi="Times New Roman" w:cs="Times New Roman"/>
          <w:sz w:val="28"/>
          <w:szCs w:val="28"/>
        </w:rPr>
        <w:t>Российской Федерации</w:t>
      </w:r>
      <w:r w:rsidR="00C03EA9" w:rsidRPr="00C03EA9">
        <w:rPr>
          <w:rFonts w:ascii="Times New Roman" w:hAnsi="Times New Roman" w:cs="Times New Roman"/>
          <w:sz w:val="28"/>
          <w:szCs w:val="28"/>
        </w:rPr>
        <w:t xml:space="preserve">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C03EA9">
        <w:rPr>
          <w:rFonts w:ascii="Times New Roman" w:hAnsi="Times New Roman" w:cs="Times New Roman"/>
          <w:sz w:val="28"/>
          <w:szCs w:val="28"/>
        </w:rPr>
        <w:t xml:space="preserve">; </w:t>
      </w:r>
      <w:r w:rsidR="00AC766B">
        <w:rPr>
          <w:rFonts w:ascii="Times New Roman" w:hAnsi="Times New Roman" w:cs="Times New Roman"/>
          <w:sz w:val="28"/>
          <w:szCs w:val="28"/>
        </w:rPr>
        <w:t xml:space="preserve"> Приказом </w:t>
      </w:r>
      <w:r w:rsidR="00AC766B" w:rsidRPr="00AC766B">
        <w:rPr>
          <w:rFonts w:ascii="Times New Roman" w:hAnsi="Times New Roman" w:cs="Times New Roman"/>
          <w:sz w:val="28"/>
          <w:szCs w:val="28"/>
        </w:rPr>
        <w:t>от 29 мая 2014 г. N 785</w:t>
      </w:r>
      <w:r w:rsidR="00AC766B">
        <w:rPr>
          <w:rFonts w:ascii="Times New Roman" w:hAnsi="Times New Roman" w:cs="Times New Roman"/>
          <w:sz w:val="28"/>
          <w:szCs w:val="28"/>
        </w:rPr>
        <w:t xml:space="preserve"> « Об утверждении требований к структуре официального сайт образовательной организации в информационно – телекоммуникационной сети «интернет» и формату представления на нём информации»,</w:t>
      </w:r>
      <w:r w:rsidR="004E2925">
        <w:rPr>
          <w:rFonts w:ascii="Times New Roman" w:hAnsi="Times New Roman" w:cs="Times New Roman"/>
          <w:sz w:val="28"/>
          <w:szCs w:val="28"/>
        </w:rPr>
        <w:t xml:space="preserve"> Постановлени</w:t>
      </w:r>
      <w:r w:rsidR="00B17003">
        <w:rPr>
          <w:rFonts w:ascii="Times New Roman" w:hAnsi="Times New Roman" w:cs="Times New Roman"/>
          <w:sz w:val="28"/>
          <w:szCs w:val="28"/>
        </w:rPr>
        <w:t>ем</w:t>
      </w:r>
      <w:r w:rsidR="004E2925" w:rsidRPr="004E2925">
        <w:t xml:space="preserve"> </w:t>
      </w:r>
      <w:r w:rsidR="004E2925" w:rsidRPr="004E2925">
        <w:rPr>
          <w:rFonts w:ascii="Times New Roman" w:hAnsi="Times New Roman" w:cs="Times New Roman"/>
          <w:sz w:val="28"/>
          <w:szCs w:val="28"/>
        </w:rPr>
        <w:t xml:space="preserve">Правительства </w:t>
      </w:r>
      <w:r w:rsidR="004E2925">
        <w:rPr>
          <w:rFonts w:ascii="Times New Roman" w:hAnsi="Times New Roman" w:cs="Times New Roman"/>
          <w:sz w:val="28"/>
          <w:szCs w:val="28"/>
        </w:rPr>
        <w:t>Российской Федерации от 17.05.2017г. №575  «О внесении изменений в пункт 3 правил размещения</w:t>
      </w:r>
      <w:r w:rsidR="004E2925" w:rsidRPr="004E2925">
        <w:t xml:space="preserve"> </w:t>
      </w:r>
      <w:r w:rsidR="004E2925" w:rsidRPr="004E2925">
        <w:rPr>
          <w:rFonts w:ascii="Times New Roman" w:hAnsi="Times New Roman" w:cs="Times New Roman"/>
          <w:sz w:val="28"/>
          <w:szCs w:val="28"/>
        </w:rPr>
        <w:t>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4E2925">
        <w:rPr>
          <w:rFonts w:ascii="Times New Roman" w:hAnsi="Times New Roman" w:cs="Times New Roman"/>
          <w:sz w:val="28"/>
          <w:szCs w:val="28"/>
        </w:rPr>
        <w:t xml:space="preserve">;  </w:t>
      </w:r>
      <w:r w:rsidR="00AC766B">
        <w:rPr>
          <w:rFonts w:ascii="Times New Roman" w:hAnsi="Times New Roman" w:cs="Times New Roman"/>
          <w:sz w:val="28"/>
          <w:szCs w:val="28"/>
        </w:rPr>
        <w:t xml:space="preserve"> </w:t>
      </w:r>
      <w:r w:rsidR="004814C2">
        <w:rPr>
          <w:rFonts w:ascii="Times New Roman" w:hAnsi="Times New Roman" w:cs="Times New Roman"/>
          <w:sz w:val="28"/>
          <w:szCs w:val="28"/>
        </w:rPr>
        <w:t>У</w:t>
      </w:r>
      <w:r w:rsidRPr="00C03EA9">
        <w:rPr>
          <w:rFonts w:ascii="Times New Roman" w:hAnsi="Times New Roman" w:cs="Times New Roman"/>
          <w:sz w:val="28"/>
          <w:szCs w:val="28"/>
        </w:rPr>
        <w:t>став</w:t>
      </w:r>
      <w:r w:rsidR="00C03EA9" w:rsidRPr="00C03EA9">
        <w:rPr>
          <w:rFonts w:ascii="Times New Roman" w:hAnsi="Times New Roman" w:cs="Times New Roman"/>
          <w:sz w:val="28"/>
          <w:szCs w:val="28"/>
        </w:rPr>
        <w:t>ом</w:t>
      </w:r>
      <w:r w:rsidRPr="00C03EA9">
        <w:rPr>
          <w:rFonts w:ascii="Times New Roman" w:hAnsi="Times New Roman" w:cs="Times New Roman"/>
          <w:sz w:val="28"/>
          <w:szCs w:val="28"/>
        </w:rPr>
        <w:t xml:space="preserve"> </w:t>
      </w:r>
      <w:r w:rsidR="00103AD0" w:rsidRPr="00C42397">
        <w:rPr>
          <w:rFonts w:ascii="Times New Roman" w:hAnsi="Times New Roman" w:cs="Times New Roman"/>
          <w:sz w:val="28"/>
          <w:szCs w:val="28"/>
        </w:rPr>
        <w:t xml:space="preserve">Муниципального </w:t>
      </w:r>
      <w:r w:rsidR="00103AD0">
        <w:rPr>
          <w:rFonts w:ascii="Times New Roman" w:hAnsi="Times New Roman" w:cs="Times New Roman"/>
          <w:sz w:val="28"/>
          <w:szCs w:val="28"/>
        </w:rPr>
        <w:t xml:space="preserve">казенного </w:t>
      </w:r>
      <w:r w:rsidR="00103AD0" w:rsidRPr="00C42397">
        <w:rPr>
          <w:rFonts w:ascii="Times New Roman" w:hAnsi="Times New Roman" w:cs="Times New Roman"/>
          <w:sz w:val="28"/>
          <w:szCs w:val="28"/>
        </w:rPr>
        <w:t>дошкольного образовательног</w:t>
      </w:r>
      <w:r w:rsidR="00103AD0">
        <w:rPr>
          <w:rFonts w:ascii="Times New Roman" w:hAnsi="Times New Roman" w:cs="Times New Roman"/>
          <w:sz w:val="28"/>
          <w:szCs w:val="28"/>
        </w:rPr>
        <w:t xml:space="preserve">о учреждения  «Детский сад № 2 </w:t>
      </w:r>
      <w:proofErr w:type="spellStart"/>
      <w:r w:rsidR="00103AD0">
        <w:rPr>
          <w:rFonts w:ascii="Times New Roman" w:hAnsi="Times New Roman" w:cs="Times New Roman"/>
          <w:sz w:val="28"/>
          <w:szCs w:val="28"/>
        </w:rPr>
        <w:t>с.Алходжакент</w:t>
      </w:r>
      <w:proofErr w:type="spellEnd"/>
      <w:r w:rsidR="00103AD0" w:rsidRPr="00C42397">
        <w:rPr>
          <w:rFonts w:ascii="Times New Roman" w:hAnsi="Times New Roman" w:cs="Times New Roman"/>
          <w:sz w:val="28"/>
          <w:szCs w:val="28"/>
        </w:rPr>
        <w:t xml:space="preserve">» </w:t>
      </w:r>
      <w:r w:rsidR="00AC766B">
        <w:rPr>
          <w:rFonts w:ascii="Times New Roman" w:hAnsi="Times New Roman" w:cs="Times New Roman"/>
          <w:sz w:val="28"/>
          <w:szCs w:val="28"/>
        </w:rPr>
        <w:t xml:space="preserve"> </w:t>
      </w:r>
      <w:r w:rsidRPr="00C03EA9">
        <w:rPr>
          <w:rFonts w:ascii="Times New Roman" w:hAnsi="Times New Roman" w:cs="Times New Roman"/>
          <w:sz w:val="28"/>
          <w:szCs w:val="28"/>
        </w:rPr>
        <w:t>(далее по тексту – Учреждение)</w:t>
      </w:r>
      <w:r w:rsidR="00AC766B">
        <w:rPr>
          <w:rFonts w:ascii="Times New Roman" w:hAnsi="Times New Roman" w:cs="Times New Roman"/>
          <w:sz w:val="28"/>
          <w:szCs w:val="28"/>
        </w:rPr>
        <w:t>.</w:t>
      </w:r>
    </w:p>
    <w:p w:rsidR="00C03EA9" w:rsidRPr="00C03EA9" w:rsidRDefault="007336DE" w:rsidP="002F4A62">
      <w:pPr>
        <w:pStyle w:val="a4"/>
        <w:jc w:val="both"/>
        <w:rPr>
          <w:rFonts w:ascii="Times New Roman" w:hAnsi="Times New Roman" w:cs="Times New Roman"/>
          <w:sz w:val="28"/>
          <w:szCs w:val="28"/>
        </w:rPr>
      </w:pPr>
      <w:r>
        <w:rPr>
          <w:rFonts w:ascii="Times New Roman" w:hAnsi="Times New Roman" w:cs="Times New Roman"/>
          <w:sz w:val="28"/>
          <w:szCs w:val="28"/>
        </w:rPr>
        <w:t>1.</w:t>
      </w:r>
      <w:r w:rsidR="000A5D9C" w:rsidRPr="00C03EA9">
        <w:rPr>
          <w:rFonts w:ascii="Times New Roman" w:hAnsi="Times New Roman" w:cs="Times New Roman"/>
          <w:sz w:val="28"/>
          <w:szCs w:val="28"/>
        </w:rPr>
        <w:t xml:space="preserve">2. Настоящее положение </w:t>
      </w:r>
      <w:r w:rsidR="00C03EA9" w:rsidRPr="00C03EA9">
        <w:rPr>
          <w:rFonts w:ascii="Times New Roman" w:hAnsi="Times New Roman" w:cs="Times New Roman"/>
          <w:sz w:val="28"/>
          <w:szCs w:val="28"/>
        </w:rPr>
        <w:t xml:space="preserve">определяет порядок размещения на официальном сайте </w:t>
      </w:r>
      <w:r w:rsidR="005633A8">
        <w:rPr>
          <w:rFonts w:ascii="Times New Roman" w:hAnsi="Times New Roman" w:cs="Times New Roman"/>
          <w:sz w:val="28"/>
          <w:szCs w:val="28"/>
        </w:rPr>
        <w:t>Учреждения</w:t>
      </w:r>
      <w:r w:rsidR="00C03EA9" w:rsidRPr="00C03EA9">
        <w:rPr>
          <w:rFonts w:ascii="Times New Roman" w:hAnsi="Times New Roman" w:cs="Times New Roman"/>
          <w:sz w:val="28"/>
          <w:szCs w:val="28"/>
        </w:rPr>
        <w:t xml:space="preserve"> в информационно-телекоммуникационной сети "Интернет" (далее соответственно</w:t>
      </w:r>
      <w:r w:rsidR="004814C2">
        <w:rPr>
          <w:rFonts w:ascii="Times New Roman" w:hAnsi="Times New Roman" w:cs="Times New Roman"/>
          <w:sz w:val="28"/>
          <w:szCs w:val="28"/>
        </w:rPr>
        <w:t xml:space="preserve"> </w:t>
      </w:r>
      <w:r w:rsidR="00C03EA9" w:rsidRPr="00C03EA9">
        <w:rPr>
          <w:rFonts w:ascii="Times New Roman" w:hAnsi="Times New Roman" w:cs="Times New Roman"/>
          <w:sz w:val="28"/>
          <w:szCs w:val="28"/>
        </w:rPr>
        <w:t>-</w:t>
      </w:r>
      <w:r w:rsidR="004814C2">
        <w:rPr>
          <w:rFonts w:ascii="Times New Roman" w:hAnsi="Times New Roman" w:cs="Times New Roman"/>
          <w:sz w:val="28"/>
          <w:szCs w:val="28"/>
        </w:rPr>
        <w:t xml:space="preserve"> </w:t>
      </w:r>
      <w:r w:rsidR="00C03EA9" w:rsidRPr="00C03EA9">
        <w:rPr>
          <w:rFonts w:ascii="Times New Roman" w:hAnsi="Times New Roman" w:cs="Times New Roman"/>
          <w:sz w:val="28"/>
          <w:szCs w:val="28"/>
        </w:rPr>
        <w:t xml:space="preserve">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r w:rsidR="00AC766B">
        <w:rPr>
          <w:rFonts w:ascii="Times New Roman" w:hAnsi="Times New Roman" w:cs="Times New Roman"/>
          <w:sz w:val="28"/>
          <w:szCs w:val="28"/>
        </w:rPr>
        <w:t>О</w:t>
      </w:r>
      <w:r w:rsidR="00AC766B" w:rsidRPr="00AC766B">
        <w:rPr>
          <w:rFonts w:ascii="Times New Roman" w:hAnsi="Times New Roman" w:cs="Times New Roman"/>
          <w:sz w:val="28"/>
          <w:szCs w:val="28"/>
        </w:rPr>
        <w:t>пределя</w:t>
      </w:r>
      <w:r w:rsidR="00AC766B">
        <w:rPr>
          <w:rFonts w:ascii="Times New Roman" w:hAnsi="Times New Roman" w:cs="Times New Roman"/>
          <w:sz w:val="28"/>
          <w:szCs w:val="28"/>
        </w:rPr>
        <w:t>ет</w:t>
      </w:r>
      <w:r w:rsidR="00AC766B" w:rsidRPr="00AC766B">
        <w:rPr>
          <w:rFonts w:ascii="Times New Roman" w:hAnsi="Times New Roman" w:cs="Times New Roman"/>
          <w:sz w:val="28"/>
          <w:szCs w:val="28"/>
        </w:rPr>
        <w:t xml:space="preserve">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r w:rsidR="00AC766B">
        <w:rPr>
          <w:rFonts w:ascii="Times New Roman" w:hAnsi="Times New Roman" w:cs="Times New Roman"/>
          <w:sz w:val="28"/>
          <w:szCs w:val="28"/>
        </w:rPr>
        <w:t>.</w:t>
      </w:r>
    </w:p>
    <w:p w:rsidR="007336DE" w:rsidRPr="007336DE" w:rsidRDefault="007336DE" w:rsidP="002F4A62">
      <w:pPr>
        <w:pStyle w:val="a4"/>
        <w:jc w:val="both"/>
        <w:rPr>
          <w:rFonts w:ascii="Times New Roman" w:hAnsi="Times New Roman" w:cs="Times New Roman"/>
          <w:sz w:val="28"/>
          <w:szCs w:val="28"/>
        </w:rPr>
      </w:pPr>
      <w:r w:rsidRPr="007336DE">
        <w:rPr>
          <w:rFonts w:ascii="Times New Roman" w:hAnsi="Times New Roman" w:cs="Times New Roman"/>
          <w:sz w:val="28"/>
          <w:szCs w:val="28"/>
          <w:lang w:val="en-US"/>
        </w:rPr>
        <w:t>II</w:t>
      </w:r>
      <w:r w:rsidRPr="007336DE">
        <w:rPr>
          <w:rFonts w:ascii="Times New Roman" w:hAnsi="Times New Roman" w:cs="Times New Roman"/>
          <w:sz w:val="28"/>
          <w:szCs w:val="28"/>
        </w:rPr>
        <w:t xml:space="preserve">. </w:t>
      </w:r>
      <w:r>
        <w:rPr>
          <w:rFonts w:ascii="Times New Roman" w:hAnsi="Times New Roman" w:cs="Times New Roman"/>
          <w:sz w:val="28"/>
          <w:szCs w:val="28"/>
        </w:rPr>
        <w:t>П</w:t>
      </w:r>
      <w:r w:rsidRPr="007336DE">
        <w:rPr>
          <w:rFonts w:ascii="Times New Roman" w:hAnsi="Times New Roman" w:cs="Times New Roman"/>
          <w:sz w:val="28"/>
          <w:szCs w:val="28"/>
        </w:rPr>
        <w:t xml:space="preserve">орядок </w:t>
      </w:r>
      <w:proofErr w:type="gramStart"/>
      <w:r w:rsidRPr="007336DE">
        <w:rPr>
          <w:rFonts w:ascii="Times New Roman" w:hAnsi="Times New Roman" w:cs="Times New Roman"/>
          <w:sz w:val="28"/>
          <w:szCs w:val="28"/>
        </w:rPr>
        <w:t xml:space="preserve">размещения </w:t>
      </w:r>
      <w:r>
        <w:rPr>
          <w:rFonts w:ascii="Times New Roman" w:hAnsi="Times New Roman" w:cs="Times New Roman"/>
          <w:sz w:val="28"/>
          <w:szCs w:val="28"/>
        </w:rPr>
        <w:t xml:space="preserve"> информации</w:t>
      </w:r>
      <w:proofErr w:type="gramEnd"/>
      <w:r>
        <w:rPr>
          <w:rFonts w:ascii="Times New Roman" w:hAnsi="Times New Roman" w:cs="Times New Roman"/>
          <w:sz w:val="28"/>
          <w:szCs w:val="28"/>
        </w:rPr>
        <w:t xml:space="preserve"> </w:t>
      </w:r>
      <w:r w:rsidRPr="007336DE">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Учреждения.</w:t>
      </w:r>
    </w:p>
    <w:p w:rsidR="000A5D9C" w:rsidRDefault="007336DE" w:rsidP="002F4A62">
      <w:pPr>
        <w:pStyle w:val="a4"/>
        <w:jc w:val="both"/>
        <w:rPr>
          <w:rFonts w:ascii="Times New Roman" w:hAnsi="Times New Roman" w:cs="Times New Roman"/>
          <w:sz w:val="28"/>
          <w:szCs w:val="28"/>
        </w:rPr>
      </w:pPr>
      <w:r>
        <w:rPr>
          <w:rFonts w:ascii="Times New Roman" w:hAnsi="Times New Roman" w:cs="Times New Roman"/>
          <w:sz w:val="28"/>
          <w:szCs w:val="28"/>
        </w:rPr>
        <w:lastRenderedPageBreak/>
        <w:t>2.1</w:t>
      </w:r>
      <w:r w:rsidR="000A5D9C" w:rsidRPr="00C03EA9">
        <w:rPr>
          <w:rFonts w:ascii="Times New Roman" w:hAnsi="Times New Roman" w:cs="Times New Roman"/>
          <w:sz w:val="28"/>
          <w:szCs w:val="28"/>
        </w:rPr>
        <w:t xml:space="preserve">. </w:t>
      </w:r>
      <w:r w:rsidR="004814C2">
        <w:rPr>
          <w:rFonts w:ascii="Times New Roman" w:hAnsi="Times New Roman" w:cs="Times New Roman"/>
          <w:sz w:val="28"/>
          <w:szCs w:val="28"/>
        </w:rPr>
        <w:t>Официальный с</w:t>
      </w:r>
      <w:r w:rsidR="000A5D9C" w:rsidRPr="00C03EA9">
        <w:rPr>
          <w:rFonts w:ascii="Times New Roman" w:hAnsi="Times New Roman" w:cs="Times New Roman"/>
          <w:sz w:val="28"/>
          <w:szCs w:val="28"/>
        </w:rPr>
        <w:t>айт Учреждения является публичным органом информации, доступ к которому открыт общественности.</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2.2.</w:t>
      </w:r>
      <w:r w:rsidR="005633A8" w:rsidRPr="005633A8">
        <w:rPr>
          <w:rFonts w:ascii="Times New Roman" w:hAnsi="Times New Roman" w:cs="Times New Roman"/>
          <w:sz w:val="28"/>
          <w:szCs w:val="28"/>
        </w:rPr>
        <w:t xml:space="preserve"> </w:t>
      </w:r>
      <w:r w:rsidR="005633A8">
        <w:rPr>
          <w:rFonts w:ascii="Times New Roman" w:hAnsi="Times New Roman" w:cs="Times New Roman"/>
          <w:sz w:val="28"/>
          <w:szCs w:val="28"/>
        </w:rPr>
        <w:t>Учреждение</w:t>
      </w:r>
      <w:r w:rsidR="005633A8" w:rsidRPr="005633A8">
        <w:rPr>
          <w:rFonts w:ascii="Times New Roman" w:hAnsi="Times New Roman" w:cs="Times New Roman"/>
          <w:sz w:val="28"/>
          <w:szCs w:val="28"/>
        </w:rPr>
        <w:t xml:space="preserve"> размещает на официальном сайте:</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267B1">
        <w:rPr>
          <w:rFonts w:ascii="Times New Roman" w:hAnsi="Times New Roman" w:cs="Times New Roman"/>
          <w:sz w:val="28"/>
          <w:szCs w:val="28"/>
        </w:rPr>
        <w:t>И</w:t>
      </w:r>
      <w:r w:rsidR="005633A8" w:rsidRPr="005633A8">
        <w:rPr>
          <w:rFonts w:ascii="Times New Roman" w:hAnsi="Times New Roman" w:cs="Times New Roman"/>
          <w:sz w:val="28"/>
          <w:szCs w:val="28"/>
        </w:rPr>
        <w:t>нформацию:</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 дате создания</w:t>
      </w:r>
      <w:r w:rsidRPr="005633A8">
        <w:t xml:space="preserve"> </w:t>
      </w:r>
      <w:r w:rsidR="00932294">
        <w:rPr>
          <w:rFonts w:ascii="Times New Roman" w:hAnsi="Times New Roman" w:cs="Times New Roman"/>
          <w:sz w:val="28"/>
          <w:szCs w:val="28"/>
        </w:rPr>
        <w:t xml:space="preserve">Учреждения, об </w:t>
      </w:r>
      <w:proofErr w:type="gramStart"/>
      <w:r w:rsidR="00932294">
        <w:rPr>
          <w:rFonts w:ascii="Times New Roman" w:hAnsi="Times New Roman" w:cs="Times New Roman"/>
          <w:sz w:val="28"/>
          <w:szCs w:val="28"/>
        </w:rPr>
        <w:t xml:space="preserve">учредителе, </w:t>
      </w:r>
      <w:r w:rsidRPr="005633A8">
        <w:rPr>
          <w:rFonts w:ascii="Times New Roman" w:hAnsi="Times New Roman" w:cs="Times New Roman"/>
          <w:sz w:val="28"/>
          <w:szCs w:val="28"/>
        </w:rPr>
        <w:t xml:space="preserve"> о</w:t>
      </w:r>
      <w:proofErr w:type="gramEnd"/>
      <w:r w:rsidRPr="005633A8">
        <w:rPr>
          <w:rFonts w:ascii="Times New Roman" w:hAnsi="Times New Roman" w:cs="Times New Roman"/>
          <w:sz w:val="28"/>
          <w:szCs w:val="28"/>
        </w:rPr>
        <w:t xml:space="preserve"> месте нахождения </w:t>
      </w:r>
      <w:r w:rsidR="00084271" w:rsidRPr="00084271">
        <w:rPr>
          <w:rFonts w:ascii="Times New Roman" w:hAnsi="Times New Roman" w:cs="Times New Roman"/>
          <w:sz w:val="28"/>
          <w:szCs w:val="28"/>
        </w:rPr>
        <w:t>Учреждения</w:t>
      </w:r>
      <w:r w:rsidRPr="005633A8">
        <w:rPr>
          <w:rFonts w:ascii="Times New Roman" w:hAnsi="Times New Roman" w:cs="Times New Roman"/>
          <w:sz w:val="28"/>
          <w:szCs w:val="28"/>
        </w:rPr>
        <w:t>, режиме, графике работы, контактных телефонах и об адрес</w:t>
      </w:r>
      <w:r w:rsidR="00084271">
        <w:rPr>
          <w:rFonts w:ascii="Times New Roman" w:hAnsi="Times New Roman" w:cs="Times New Roman"/>
          <w:sz w:val="28"/>
          <w:szCs w:val="28"/>
        </w:rPr>
        <w:t>е</w:t>
      </w:r>
      <w:r w:rsidRPr="005633A8">
        <w:rPr>
          <w:rFonts w:ascii="Times New Roman" w:hAnsi="Times New Roman" w:cs="Times New Roman"/>
          <w:sz w:val="28"/>
          <w:szCs w:val="28"/>
        </w:rPr>
        <w:t xml:space="preserve"> электронной почты;</w:t>
      </w:r>
    </w:p>
    <w:p w:rsid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 xml:space="preserve">о структуре и об органах управления </w:t>
      </w:r>
      <w:r w:rsidR="00084271" w:rsidRPr="00084271">
        <w:rPr>
          <w:rFonts w:ascii="Times New Roman" w:hAnsi="Times New Roman" w:cs="Times New Roman"/>
          <w:sz w:val="28"/>
          <w:szCs w:val="28"/>
        </w:rPr>
        <w:t>Учреждения</w:t>
      </w:r>
      <w:r w:rsidRPr="005633A8">
        <w:rPr>
          <w:rFonts w:ascii="Times New Roman" w:hAnsi="Times New Roman" w:cs="Times New Roman"/>
          <w:sz w:val="28"/>
          <w:szCs w:val="28"/>
        </w:rPr>
        <w:t xml:space="preserve">, </w:t>
      </w:r>
    </w:p>
    <w:p w:rsidR="004E2925" w:rsidRDefault="004E2925" w:rsidP="002F4A62">
      <w:pPr>
        <w:pStyle w:val="ConsPlusNormal"/>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об уровне образования;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о формах обучения;</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об описании образовательной программы с приложением ее копии;</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об учебном плане с приложением его копии;</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 xml:space="preserve">об аннотации к рабочим программам </w:t>
      </w:r>
      <w:r w:rsidR="004E2925">
        <w:rPr>
          <w:rFonts w:ascii="Times New Roman" w:hAnsi="Times New Roman" w:cs="Times New Roman"/>
          <w:sz w:val="28"/>
          <w:szCs w:val="28"/>
        </w:rPr>
        <w:t>дисциплин (по каждой дисциплине в составе образовательной программы)</w:t>
      </w:r>
      <w:r w:rsidR="00084271">
        <w:rPr>
          <w:rFonts w:ascii="Times New Roman" w:hAnsi="Times New Roman" w:cs="Times New Roman"/>
          <w:sz w:val="28"/>
          <w:szCs w:val="28"/>
        </w:rPr>
        <w:t xml:space="preserve"> </w:t>
      </w:r>
      <w:r w:rsidR="00084271" w:rsidRPr="00084271">
        <w:rPr>
          <w:rFonts w:ascii="Times New Roman" w:hAnsi="Times New Roman" w:cs="Times New Roman"/>
          <w:sz w:val="28"/>
          <w:szCs w:val="28"/>
        </w:rPr>
        <w:t>Учреждения</w:t>
      </w:r>
      <w:r w:rsidRPr="005633A8">
        <w:rPr>
          <w:rFonts w:ascii="Times New Roman" w:hAnsi="Times New Roman" w:cs="Times New Roman"/>
          <w:sz w:val="28"/>
          <w:szCs w:val="28"/>
        </w:rPr>
        <w:t xml:space="preserve"> с приложением их копий (при наличии);</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 xml:space="preserve">о методических и об иных документах, разработанных </w:t>
      </w:r>
      <w:r w:rsidR="00084271">
        <w:rPr>
          <w:rFonts w:ascii="Times New Roman" w:hAnsi="Times New Roman" w:cs="Times New Roman"/>
          <w:sz w:val="28"/>
          <w:szCs w:val="28"/>
        </w:rPr>
        <w:t>Учреждением</w:t>
      </w:r>
      <w:r w:rsidRPr="005633A8">
        <w:rPr>
          <w:rFonts w:ascii="Times New Roman" w:hAnsi="Times New Roman" w:cs="Times New Roman"/>
          <w:sz w:val="28"/>
          <w:szCs w:val="28"/>
        </w:rPr>
        <w:t xml:space="preserve"> для обеспечения образовательного процесса;</w:t>
      </w:r>
    </w:p>
    <w:p w:rsid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 реализуемых образо</w:t>
      </w:r>
      <w:r w:rsidR="00084271">
        <w:rPr>
          <w:rFonts w:ascii="Times New Roman" w:hAnsi="Times New Roman" w:cs="Times New Roman"/>
          <w:sz w:val="28"/>
          <w:szCs w:val="28"/>
        </w:rPr>
        <w:t>вательных программах</w:t>
      </w:r>
      <w:r w:rsidRPr="005633A8">
        <w:rPr>
          <w:rFonts w:ascii="Times New Roman" w:hAnsi="Times New Roman" w:cs="Times New Roman"/>
          <w:sz w:val="28"/>
          <w:szCs w:val="28"/>
        </w:rPr>
        <w:t>;</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 язык</w:t>
      </w:r>
      <w:r w:rsidR="002F4A62">
        <w:rPr>
          <w:rFonts w:ascii="Times New Roman" w:hAnsi="Times New Roman" w:cs="Times New Roman"/>
          <w:sz w:val="28"/>
          <w:szCs w:val="28"/>
        </w:rPr>
        <w:t>е</w:t>
      </w:r>
      <w:r w:rsidRPr="005633A8">
        <w:rPr>
          <w:rFonts w:ascii="Times New Roman" w:hAnsi="Times New Roman" w:cs="Times New Roman"/>
          <w:sz w:val="28"/>
          <w:szCs w:val="28"/>
        </w:rPr>
        <w:t>, на котор</w:t>
      </w:r>
      <w:r w:rsidR="002F4A62">
        <w:rPr>
          <w:rFonts w:ascii="Times New Roman" w:hAnsi="Times New Roman" w:cs="Times New Roman"/>
          <w:sz w:val="28"/>
          <w:szCs w:val="28"/>
        </w:rPr>
        <w:t>ом</w:t>
      </w:r>
      <w:r w:rsidRPr="005633A8">
        <w:rPr>
          <w:rFonts w:ascii="Times New Roman" w:hAnsi="Times New Roman" w:cs="Times New Roman"/>
          <w:sz w:val="28"/>
          <w:szCs w:val="28"/>
        </w:rPr>
        <w:t xml:space="preserve"> осуществляется образование;</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 xml:space="preserve">о руководителе </w:t>
      </w:r>
      <w:r w:rsidR="00084271" w:rsidRPr="00084271">
        <w:rPr>
          <w:rFonts w:ascii="Times New Roman" w:hAnsi="Times New Roman" w:cs="Times New Roman"/>
          <w:sz w:val="28"/>
          <w:szCs w:val="28"/>
        </w:rPr>
        <w:t>Учреждения</w:t>
      </w:r>
      <w:r w:rsidRPr="005633A8">
        <w:rPr>
          <w:rFonts w:ascii="Times New Roman" w:hAnsi="Times New Roman" w:cs="Times New Roman"/>
          <w:sz w:val="28"/>
          <w:szCs w:val="28"/>
        </w:rPr>
        <w:t>, в том числе:</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 xml:space="preserve">фамилия, имя, отчество </w:t>
      </w:r>
      <w:r w:rsidR="00084271">
        <w:rPr>
          <w:rFonts w:ascii="Times New Roman" w:hAnsi="Times New Roman" w:cs="Times New Roman"/>
          <w:sz w:val="28"/>
          <w:szCs w:val="28"/>
        </w:rPr>
        <w:t>руководителя</w:t>
      </w:r>
      <w:r w:rsidRPr="005633A8">
        <w:rPr>
          <w:rFonts w:ascii="Times New Roman" w:hAnsi="Times New Roman" w:cs="Times New Roman"/>
          <w:sz w:val="28"/>
          <w:szCs w:val="28"/>
        </w:rPr>
        <w:t>;</w:t>
      </w:r>
    </w:p>
    <w:p w:rsidR="005633A8" w:rsidRPr="005633A8" w:rsidRDefault="00084271" w:rsidP="002F4A62">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должность руководителя</w:t>
      </w:r>
      <w:r w:rsidR="005633A8" w:rsidRPr="005633A8">
        <w:rPr>
          <w:rFonts w:ascii="Times New Roman" w:hAnsi="Times New Roman" w:cs="Times New Roman"/>
          <w:sz w:val="28"/>
          <w:szCs w:val="28"/>
        </w:rPr>
        <w:t>;</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контактные телефоны;</w:t>
      </w:r>
    </w:p>
    <w:p w:rsidR="005633A8" w:rsidRPr="005633A8" w:rsidRDefault="002F4A62" w:rsidP="002F4A62">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а</w:t>
      </w:r>
      <w:r w:rsidR="005633A8" w:rsidRPr="005633A8">
        <w:rPr>
          <w:rFonts w:ascii="Times New Roman" w:hAnsi="Times New Roman" w:cs="Times New Roman"/>
          <w:sz w:val="28"/>
          <w:szCs w:val="28"/>
        </w:rPr>
        <w:t>дрес электронной почты;</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фамилия, имя, отчество работника;</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занимаемая должность (должности);</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общий стаж работы;</w:t>
      </w:r>
    </w:p>
    <w:p w:rsidR="005633A8" w:rsidRPr="005633A8" w:rsidRDefault="005633A8" w:rsidP="002F4A62">
      <w:pPr>
        <w:pStyle w:val="ConsPlusNormal"/>
        <w:numPr>
          <w:ilvl w:val="0"/>
          <w:numId w:val="8"/>
        </w:numPr>
        <w:jc w:val="both"/>
        <w:rPr>
          <w:rFonts w:ascii="Times New Roman" w:hAnsi="Times New Roman" w:cs="Times New Roman"/>
          <w:sz w:val="28"/>
          <w:szCs w:val="28"/>
        </w:rPr>
      </w:pPr>
      <w:r w:rsidRPr="005633A8">
        <w:rPr>
          <w:rFonts w:ascii="Times New Roman" w:hAnsi="Times New Roman" w:cs="Times New Roman"/>
          <w:sz w:val="28"/>
          <w:szCs w:val="28"/>
        </w:rPr>
        <w:t>стаж работы по специальности;</w:t>
      </w:r>
    </w:p>
    <w:p w:rsidR="004E2925" w:rsidRPr="004E2925" w:rsidRDefault="005633A8" w:rsidP="004E2925">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 материально-техническом обеспечении образовательной деятельности</w:t>
      </w:r>
      <w:r w:rsidR="004E2925">
        <w:rPr>
          <w:rFonts w:ascii="Times New Roman" w:hAnsi="Times New Roman" w:cs="Times New Roman"/>
          <w:sz w:val="28"/>
          <w:szCs w:val="28"/>
        </w:rPr>
        <w:t>, в том числе</w:t>
      </w:r>
      <w:r w:rsidR="004E2925" w:rsidRPr="004E2925">
        <w:t xml:space="preserve"> </w:t>
      </w:r>
      <w:r w:rsidR="004E2925" w:rsidRPr="004E2925">
        <w:rPr>
          <w:rFonts w:ascii="Times New Roman" w:hAnsi="Times New Roman" w:cs="Times New Roman"/>
          <w:sz w:val="28"/>
          <w:szCs w:val="28"/>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обеспечение доступа в здания образовательной организации инвалидов и лиц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lastRenderedPageBreak/>
        <w:t>условия питания обучающихся, в том числе инвалидов и лиц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условия охраны здоровья обучающихся, в том числе инвалидов и лиц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наличии и условиях предоставления обучающимся стипендий, мер социальной поддержки;</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2925" w:rsidRPr="004E2925"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084271" w:rsidRDefault="004E2925" w:rsidP="004E2925">
      <w:pPr>
        <w:pStyle w:val="ConsPlusNormal"/>
        <w:numPr>
          <w:ilvl w:val="0"/>
          <w:numId w:val="1"/>
        </w:numPr>
        <w:ind w:left="426" w:hanging="426"/>
        <w:jc w:val="both"/>
        <w:rPr>
          <w:rFonts w:ascii="Times New Roman" w:hAnsi="Times New Roman" w:cs="Times New Roman"/>
          <w:sz w:val="28"/>
          <w:szCs w:val="28"/>
        </w:rPr>
      </w:pPr>
      <w:r w:rsidRPr="004E2925">
        <w:rPr>
          <w:rFonts w:ascii="Times New Roman" w:hAnsi="Times New Roman" w:cs="Times New Roman"/>
          <w:sz w:val="28"/>
          <w:szCs w:val="28"/>
        </w:rPr>
        <w:t>о трудоустройстве выпускников;</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 количестве вакантных мест;</w:t>
      </w:r>
    </w:p>
    <w:p w:rsidR="005633A8" w:rsidRPr="005633A8" w:rsidRDefault="005633A8" w:rsidP="002F4A62">
      <w:pPr>
        <w:pStyle w:val="ConsPlusNormal"/>
        <w:numPr>
          <w:ilvl w:val="0"/>
          <w:numId w:val="1"/>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267B1">
        <w:rPr>
          <w:rFonts w:ascii="Times New Roman" w:hAnsi="Times New Roman" w:cs="Times New Roman"/>
          <w:sz w:val="28"/>
          <w:szCs w:val="28"/>
        </w:rPr>
        <w:t>К</w:t>
      </w:r>
      <w:r w:rsidR="005633A8" w:rsidRPr="005633A8">
        <w:rPr>
          <w:rFonts w:ascii="Times New Roman" w:hAnsi="Times New Roman" w:cs="Times New Roman"/>
          <w:sz w:val="28"/>
          <w:szCs w:val="28"/>
        </w:rPr>
        <w:t>опии:</w:t>
      </w:r>
    </w:p>
    <w:p w:rsidR="005633A8" w:rsidRPr="005633A8" w:rsidRDefault="005633A8" w:rsidP="002F4A62">
      <w:pPr>
        <w:pStyle w:val="ConsPlusNormal"/>
        <w:numPr>
          <w:ilvl w:val="0"/>
          <w:numId w:val="2"/>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 xml:space="preserve">устава </w:t>
      </w:r>
      <w:r w:rsidR="00084271" w:rsidRPr="00084271">
        <w:rPr>
          <w:rFonts w:ascii="Times New Roman" w:hAnsi="Times New Roman" w:cs="Times New Roman"/>
          <w:sz w:val="28"/>
          <w:szCs w:val="28"/>
        </w:rPr>
        <w:t>Учреждения</w:t>
      </w:r>
      <w:r w:rsidRPr="005633A8">
        <w:rPr>
          <w:rFonts w:ascii="Times New Roman" w:hAnsi="Times New Roman" w:cs="Times New Roman"/>
          <w:sz w:val="28"/>
          <w:szCs w:val="28"/>
        </w:rPr>
        <w:t>;</w:t>
      </w:r>
    </w:p>
    <w:p w:rsidR="005633A8" w:rsidRPr="005633A8" w:rsidRDefault="005633A8" w:rsidP="002F4A62">
      <w:pPr>
        <w:pStyle w:val="ConsPlusNormal"/>
        <w:numPr>
          <w:ilvl w:val="0"/>
          <w:numId w:val="2"/>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лицензии на осуществление образовательной деятельности (с приложениями);</w:t>
      </w:r>
    </w:p>
    <w:p w:rsidR="005633A8" w:rsidRPr="005633A8" w:rsidRDefault="005633A8" w:rsidP="002F4A62">
      <w:pPr>
        <w:pStyle w:val="ConsPlusNormal"/>
        <w:numPr>
          <w:ilvl w:val="0"/>
          <w:numId w:val="2"/>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633A8" w:rsidRPr="005633A8" w:rsidRDefault="005633A8" w:rsidP="002F4A62">
      <w:pPr>
        <w:pStyle w:val="ConsPlusNormal"/>
        <w:numPr>
          <w:ilvl w:val="0"/>
          <w:numId w:val="2"/>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 xml:space="preserve">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w:t>
      </w:r>
      <w:r w:rsidR="00084271">
        <w:rPr>
          <w:rFonts w:ascii="Times New Roman" w:hAnsi="Times New Roman" w:cs="Times New Roman"/>
          <w:sz w:val="28"/>
          <w:szCs w:val="28"/>
        </w:rPr>
        <w:t>воспитанников</w:t>
      </w:r>
      <w:r w:rsidRPr="005633A8">
        <w:rPr>
          <w:rFonts w:ascii="Times New Roman" w:hAnsi="Times New Roman" w:cs="Times New Roman"/>
          <w:sz w:val="28"/>
          <w:szCs w:val="28"/>
        </w:rPr>
        <w:t>, правил внутреннего трудового распорядка и коллективного договора;</w:t>
      </w:r>
    </w:p>
    <w:p w:rsidR="005633A8" w:rsidRPr="005633A8" w:rsidRDefault="007267B1"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5633A8" w:rsidRPr="005633A8">
        <w:rPr>
          <w:rFonts w:ascii="Times New Roman" w:hAnsi="Times New Roman" w:cs="Times New Roman"/>
          <w:sz w:val="28"/>
          <w:szCs w:val="28"/>
        </w:rPr>
        <w:t xml:space="preserve">тчет о результатах </w:t>
      </w:r>
      <w:proofErr w:type="spellStart"/>
      <w:r w:rsidR="005633A8" w:rsidRPr="005633A8">
        <w:rPr>
          <w:rFonts w:ascii="Times New Roman" w:hAnsi="Times New Roman" w:cs="Times New Roman"/>
          <w:sz w:val="28"/>
          <w:szCs w:val="28"/>
        </w:rPr>
        <w:t>самообследования</w:t>
      </w:r>
      <w:proofErr w:type="spellEnd"/>
      <w:r w:rsidR="005633A8" w:rsidRPr="005633A8">
        <w:rPr>
          <w:rFonts w:ascii="Times New Roman" w:hAnsi="Times New Roman" w:cs="Times New Roman"/>
          <w:sz w:val="28"/>
          <w:szCs w:val="28"/>
        </w:rPr>
        <w:t>;</w:t>
      </w:r>
    </w:p>
    <w:p w:rsidR="005633A8" w:rsidRPr="005633A8" w:rsidRDefault="007267B1"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005633A8" w:rsidRPr="005633A8">
        <w:rPr>
          <w:rFonts w:ascii="Times New Roman" w:hAnsi="Times New Roman" w:cs="Times New Roman"/>
          <w:sz w:val="28"/>
          <w:szCs w:val="28"/>
        </w:rPr>
        <w:t>редписания органов, осуществляющих государственный контроль (надзор) в сфере образования, отчеты об исполнении таких предписаний;</w:t>
      </w:r>
    </w:p>
    <w:p w:rsidR="005633A8" w:rsidRPr="005633A8" w:rsidRDefault="007267B1"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005633A8" w:rsidRPr="005633A8">
        <w:rPr>
          <w:rFonts w:ascii="Times New Roman" w:hAnsi="Times New Roman" w:cs="Times New Roman"/>
          <w:sz w:val="28"/>
          <w:szCs w:val="28"/>
        </w:rPr>
        <w:t xml:space="preserve">ную информацию, которая размещается, опубликовывается по решению </w:t>
      </w:r>
      <w:r w:rsidR="00FA69B0">
        <w:rPr>
          <w:rFonts w:ascii="Times New Roman" w:hAnsi="Times New Roman" w:cs="Times New Roman"/>
          <w:sz w:val="28"/>
          <w:szCs w:val="28"/>
        </w:rPr>
        <w:t>Учреждения</w:t>
      </w:r>
      <w:r w:rsidR="005633A8" w:rsidRPr="005633A8">
        <w:rPr>
          <w:rFonts w:ascii="Times New Roman" w:hAnsi="Times New Roman" w:cs="Times New Roman"/>
          <w:sz w:val="28"/>
          <w:szCs w:val="28"/>
        </w:rPr>
        <w:t xml:space="preserve"> и (или) размещение, опубликование которой являются обязательными в соответствии с законодательством Российской Федерации.</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2.3.</w:t>
      </w:r>
      <w:r w:rsidR="005633A8" w:rsidRPr="005633A8">
        <w:rPr>
          <w:rFonts w:ascii="Times New Roman" w:hAnsi="Times New Roman" w:cs="Times New Roman"/>
          <w:sz w:val="28"/>
          <w:szCs w:val="28"/>
        </w:rPr>
        <w:t xml:space="preserve"> </w:t>
      </w:r>
      <w:r w:rsidR="00084271" w:rsidRPr="00084271">
        <w:rPr>
          <w:rFonts w:ascii="Times New Roman" w:hAnsi="Times New Roman" w:cs="Times New Roman"/>
          <w:sz w:val="28"/>
          <w:szCs w:val="28"/>
        </w:rPr>
        <w:t>Учреждени</w:t>
      </w:r>
      <w:r w:rsidR="00084271">
        <w:rPr>
          <w:rFonts w:ascii="Times New Roman" w:hAnsi="Times New Roman" w:cs="Times New Roman"/>
          <w:sz w:val="28"/>
          <w:szCs w:val="28"/>
        </w:rPr>
        <w:t>е</w:t>
      </w:r>
      <w:r w:rsidR="00084271" w:rsidRPr="00084271">
        <w:rPr>
          <w:rFonts w:ascii="Times New Roman" w:hAnsi="Times New Roman" w:cs="Times New Roman"/>
          <w:sz w:val="28"/>
          <w:szCs w:val="28"/>
        </w:rPr>
        <w:t xml:space="preserve"> </w:t>
      </w:r>
      <w:r w:rsidR="005633A8" w:rsidRPr="005633A8">
        <w:rPr>
          <w:rFonts w:ascii="Times New Roman" w:hAnsi="Times New Roman" w:cs="Times New Roman"/>
          <w:sz w:val="28"/>
          <w:szCs w:val="28"/>
        </w:rPr>
        <w:t xml:space="preserve">обновляет сведения, указанные в </w:t>
      </w:r>
      <w:r w:rsidR="00FA69B0" w:rsidRPr="00FA69B0">
        <w:rPr>
          <w:rFonts w:ascii="Times New Roman" w:hAnsi="Times New Roman" w:cs="Times New Roman"/>
          <w:sz w:val="28"/>
          <w:szCs w:val="28"/>
        </w:rPr>
        <w:t>пункте 4</w:t>
      </w:r>
      <w:r w:rsidR="005633A8" w:rsidRPr="005633A8">
        <w:rPr>
          <w:rFonts w:ascii="Times New Roman" w:hAnsi="Times New Roman" w:cs="Times New Roman"/>
          <w:sz w:val="28"/>
          <w:szCs w:val="28"/>
        </w:rPr>
        <w:t xml:space="preserve"> настоящ</w:t>
      </w:r>
      <w:r w:rsidR="00084271">
        <w:rPr>
          <w:rFonts w:ascii="Times New Roman" w:hAnsi="Times New Roman" w:cs="Times New Roman"/>
          <w:sz w:val="28"/>
          <w:szCs w:val="28"/>
        </w:rPr>
        <w:t>его</w:t>
      </w:r>
      <w:r w:rsidR="005633A8" w:rsidRPr="005633A8">
        <w:rPr>
          <w:rFonts w:ascii="Times New Roman" w:hAnsi="Times New Roman" w:cs="Times New Roman"/>
          <w:sz w:val="28"/>
          <w:szCs w:val="28"/>
        </w:rPr>
        <w:t xml:space="preserve"> </w:t>
      </w:r>
      <w:r w:rsidR="00FA69B0">
        <w:rPr>
          <w:rFonts w:ascii="Times New Roman" w:hAnsi="Times New Roman" w:cs="Times New Roman"/>
          <w:sz w:val="28"/>
          <w:szCs w:val="28"/>
        </w:rPr>
        <w:t>П</w:t>
      </w:r>
      <w:r w:rsidR="00084271">
        <w:rPr>
          <w:rFonts w:ascii="Times New Roman" w:hAnsi="Times New Roman" w:cs="Times New Roman"/>
          <w:sz w:val="28"/>
          <w:szCs w:val="28"/>
        </w:rPr>
        <w:t>оложения</w:t>
      </w:r>
      <w:r w:rsidR="005633A8" w:rsidRPr="005633A8">
        <w:rPr>
          <w:rFonts w:ascii="Times New Roman" w:hAnsi="Times New Roman" w:cs="Times New Roman"/>
          <w:sz w:val="28"/>
          <w:szCs w:val="28"/>
        </w:rPr>
        <w:t>, не позднее 10 рабочих дней после их изменений.</w:t>
      </w:r>
      <w:bookmarkStart w:id="0" w:name="_GoBack"/>
      <w:bookmarkEnd w:id="0"/>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2.4.</w:t>
      </w:r>
      <w:r w:rsidR="005633A8" w:rsidRPr="005633A8">
        <w:rPr>
          <w:rFonts w:ascii="Times New Roman" w:hAnsi="Times New Roman" w:cs="Times New Roman"/>
          <w:sz w:val="28"/>
          <w:szCs w:val="28"/>
        </w:rPr>
        <w:t xml:space="preserve">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2.5.</w:t>
      </w:r>
      <w:r w:rsidR="005633A8" w:rsidRPr="005633A8">
        <w:rPr>
          <w:rFonts w:ascii="Times New Roman" w:hAnsi="Times New Roman" w:cs="Times New Roman"/>
          <w:sz w:val="28"/>
          <w:szCs w:val="28"/>
        </w:rPr>
        <w:t xml:space="preserve"> Информация</w:t>
      </w:r>
      <w:r w:rsidR="00084271">
        <w:rPr>
          <w:rFonts w:ascii="Times New Roman" w:hAnsi="Times New Roman" w:cs="Times New Roman"/>
          <w:sz w:val="28"/>
          <w:szCs w:val="28"/>
        </w:rPr>
        <w:t xml:space="preserve"> </w:t>
      </w:r>
      <w:r w:rsidR="005633A8" w:rsidRPr="005633A8">
        <w:rPr>
          <w:rFonts w:ascii="Times New Roman" w:hAnsi="Times New Roman" w:cs="Times New Roman"/>
          <w:sz w:val="28"/>
          <w:szCs w:val="28"/>
        </w:rPr>
        <w:t>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005633A8" w:rsidRPr="005633A8">
        <w:rPr>
          <w:rFonts w:ascii="Times New Roman" w:hAnsi="Times New Roman" w:cs="Times New Roman"/>
          <w:sz w:val="28"/>
          <w:szCs w:val="28"/>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005633A8" w:rsidRPr="005633A8">
        <w:rPr>
          <w:rFonts w:ascii="Times New Roman" w:hAnsi="Times New Roman" w:cs="Times New Roman"/>
          <w:sz w:val="28"/>
          <w:szCs w:val="28"/>
        </w:rPr>
        <w:t xml:space="preserve"> Технологические и программные средства, которые используются для функционирования официального сайта, обеспечива</w:t>
      </w:r>
      <w:r w:rsidR="00084271">
        <w:rPr>
          <w:rFonts w:ascii="Times New Roman" w:hAnsi="Times New Roman" w:cs="Times New Roman"/>
          <w:sz w:val="28"/>
          <w:szCs w:val="28"/>
        </w:rPr>
        <w:t>ют</w:t>
      </w:r>
      <w:r w:rsidR="005633A8" w:rsidRPr="005633A8">
        <w:rPr>
          <w:rFonts w:ascii="Times New Roman" w:hAnsi="Times New Roman" w:cs="Times New Roman"/>
          <w:sz w:val="28"/>
          <w:szCs w:val="28"/>
        </w:rPr>
        <w:t>:</w:t>
      </w:r>
    </w:p>
    <w:p w:rsidR="005633A8" w:rsidRPr="005633A8" w:rsidRDefault="005633A8" w:rsidP="002F4A62">
      <w:pPr>
        <w:pStyle w:val="ConsPlusNormal"/>
        <w:numPr>
          <w:ilvl w:val="0"/>
          <w:numId w:val="3"/>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633A8" w:rsidRPr="005633A8" w:rsidRDefault="005633A8" w:rsidP="002F4A62">
      <w:pPr>
        <w:pStyle w:val="ConsPlusNormal"/>
        <w:numPr>
          <w:ilvl w:val="0"/>
          <w:numId w:val="3"/>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5633A8" w:rsidRPr="005633A8" w:rsidRDefault="005633A8" w:rsidP="002F4A62">
      <w:pPr>
        <w:pStyle w:val="ConsPlusNormal"/>
        <w:numPr>
          <w:ilvl w:val="0"/>
          <w:numId w:val="3"/>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возможность копирования информации на резервный носитель, обеспечивающий ее восстановление;</w:t>
      </w:r>
    </w:p>
    <w:p w:rsidR="005633A8" w:rsidRPr="005633A8" w:rsidRDefault="005633A8" w:rsidP="002F4A62">
      <w:pPr>
        <w:pStyle w:val="ConsPlusNormal"/>
        <w:numPr>
          <w:ilvl w:val="0"/>
          <w:numId w:val="3"/>
        </w:numPr>
        <w:ind w:left="426" w:hanging="426"/>
        <w:jc w:val="both"/>
        <w:rPr>
          <w:rFonts w:ascii="Times New Roman" w:hAnsi="Times New Roman" w:cs="Times New Roman"/>
          <w:sz w:val="28"/>
          <w:szCs w:val="28"/>
        </w:rPr>
      </w:pPr>
      <w:r w:rsidRPr="005633A8">
        <w:rPr>
          <w:rFonts w:ascii="Times New Roman" w:hAnsi="Times New Roman" w:cs="Times New Roman"/>
          <w:sz w:val="28"/>
          <w:szCs w:val="28"/>
        </w:rPr>
        <w:t>защиту от копирования авторских материалов.</w:t>
      </w:r>
    </w:p>
    <w:p w:rsidR="005633A8" w:rsidRPr="005633A8" w:rsidRDefault="007336DE" w:rsidP="002F4A62">
      <w:pPr>
        <w:pStyle w:val="ConsPlusNormal"/>
        <w:jc w:val="both"/>
        <w:rPr>
          <w:rFonts w:ascii="Times New Roman" w:hAnsi="Times New Roman" w:cs="Times New Roman"/>
          <w:sz w:val="28"/>
          <w:szCs w:val="28"/>
        </w:rPr>
      </w:pPr>
      <w:r>
        <w:rPr>
          <w:rFonts w:ascii="Times New Roman" w:hAnsi="Times New Roman" w:cs="Times New Roman"/>
          <w:sz w:val="28"/>
          <w:szCs w:val="28"/>
        </w:rPr>
        <w:t>2.8.</w:t>
      </w:r>
      <w:r w:rsidR="005633A8" w:rsidRPr="005633A8">
        <w:rPr>
          <w:rFonts w:ascii="Times New Roman" w:hAnsi="Times New Roman" w:cs="Times New Roman"/>
          <w:sz w:val="28"/>
          <w:szCs w:val="28"/>
        </w:rPr>
        <w:t xml:space="preserve"> Информация на официальном сайте размещается на русском языке</w:t>
      </w:r>
      <w:r w:rsidR="00FA69B0">
        <w:rPr>
          <w:rFonts w:ascii="Times New Roman" w:hAnsi="Times New Roman" w:cs="Times New Roman"/>
          <w:sz w:val="28"/>
          <w:szCs w:val="28"/>
        </w:rPr>
        <w:t>.</w:t>
      </w:r>
      <w:r w:rsidR="005633A8" w:rsidRPr="005633A8">
        <w:rPr>
          <w:rFonts w:ascii="Times New Roman" w:hAnsi="Times New Roman" w:cs="Times New Roman"/>
          <w:sz w:val="28"/>
          <w:szCs w:val="28"/>
        </w:rPr>
        <w:t xml:space="preserve"> </w:t>
      </w:r>
    </w:p>
    <w:p w:rsidR="000A5D9C" w:rsidRDefault="007336DE" w:rsidP="002F4A62">
      <w:pPr>
        <w:pStyle w:val="a4"/>
        <w:jc w:val="both"/>
        <w:rPr>
          <w:rFonts w:ascii="Times New Roman" w:hAnsi="Times New Roman" w:cs="Times New Roman"/>
          <w:sz w:val="28"/>
          <w:szCs w:val="28"/>
        </w:rPr>
      </w:pPr>
      <w:r>
        <w:rPr>
          <w:rFonts w:ascii="Times New Roman" w:hAnsi="Times New Roman" w:cs="Times New Roman"/>
          <w:sz w:val="28"/>
          <w:szCs w:val="28"/>
        </w:rPr>
        <w:t>2.9.</w:t>
      </w:r>
      <w:r w:rsidR="000A5D9C" w:rsidRPr="005633A8">
        <w:rPr>
          <w:rFonts w:ascii="Times New Roman" w:hAnsi="Times New Roman" w:cs="Times New Roman"/>
          <w:sz w:val="28"/>
          <w:szCs w:val="28"/>
        </w:rPr>
        <w:t>Ответственность за содержание информации, представленной на сайте, несет руководитель Учреждения.</w:t>
      </w:r>
    </w:p>
    <w:p w:rsidR="007336DE" w:rsidRDefault="007336DE" w:rsidP="002F4A62">
      <w:pPr>
        <w:pStyle w:val="a4"/>
        <w:jc w:val="both"/>
        <w:rPr>
          <w:rFonts w:ascii="Times New Roman" w:hAnsi="Times New Roman" w:cs="Times New Roman"/>
          <w:sz w:val="28"/>
          <w:szCs w:val="28"/>
        </w:rPr>
      </w:pPr>
      <w:r w:rsidRPr="007336DE">
        <w:rPr>
          <w:rFonts w:ascii="Times New Roman" w:hAnsi="Times New Roman" w:cs="Times New Roman"/>
          <w:sz w:val="28"/>
          <w:szCs w:val="28"/>
          <w:lang w:val="en-US"/>
        </w:rPr>
        <w:t>III</w:t>
      </w:r>
      <w:proofErr w:type="gramStart"/>
      <w:r w:rsidRPr="007336DE">
        <w:rPr>
          <w:rFonts w:ascii="Times New Roman" w:hAnsi="Times New Roman" w:cs="Times New Roman"/>
          <w:sz w:val="28"/>
          <w:szCs w:val="28"/>
        </w:rPr>
        <w:t>.  Структура</w:t>
      </w:r>
      <w:proofErr w:type="gramEnd"/>
      <w:r w:rsidRPr="007336DE">
        <w:rPr>
          <w:rFonts w:ascii="Times New Roman" w:hAnsi="Times New Roman" w:cs="Times New Roman"/>
          <w:sz w:val="28"/>
          <w:szCs w:val="28"/>
        </w:rPr>
        <w:t xml:space="preserve"> официального сайта Учреждения.</w:t>
      </w:r>
    </w:p>
    <w:p w:rsidR="007336DE" w:rsidRPr="007336DE" w:rsidRDefault="007336DE" w:rsidP="007336DE">
      <w:pPr>
        <w:pStyle w:val="a4"/>
        <w:jc w:val="both"/>
        <w:rPr>
          <w:rFonts w:ascii="Times New Roman" w:hAnsi="Times New Roman" w:cs="Times New Roman"/>
          <w:sz w:val="28"/>
          <w:szCs w:val="28"/>
        </w:rPr>
      </w:pPr>
      <w:r>
        <w:rPr>
          <w:rFonts w:ascii="Times New Roman" w:hAnsi="Times New Roman" w:cs="Times New Roman"/>
          <w:sz w:val="28"/>
          <w:szCs w:val="28"/>
        </w:rPr>
        <w:t>3</w:t>
      </w:r>
      <w:r w:rsidRPr="007336DE">
        <w:rPr>
          <w:rFonts w:ascii="Times New Roman" w:hAnsi="Times New Roman" w:cs="Times New Roman"/>
          <w:sz w:val="28"/>
          <w:szCs w:val="28"/>
        </w:rPr>
        <w:t>.</w:t>
      </w:r>
      <w:r>
        <w:rPr>
          <w:rFonts w:ascii="Times New Roman" w:hAnsi="Times New Roman" w:cs="Times New Roman"/>
          <w:sz w:val="28"/>
          <w:szCs w:val="28"/>
        </w:rPr>
        <w:t>1.</w:t>
      </w:r>
      <w:r w:rsidRPr="007336DE">
        <w:rPr>
          <w:rFonts w:ascii="Times New Roman" w:hAnsi="Times New Roman" w:cs="Times New Roman"/>
          <w:sz w:val="28"/>
          <w:szCs w:val="28"/>
        </w:rPr>
        <w:t xml:space="preserve">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информацию, а также доступные для посетителей Сайта ссылки на файлы, снабженные информацией, поясняющей назначение данных файлов.</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lastRenderedPageBreak/>
        <w:t xml:space="preserve">Допускается размещение на Сайте иной информации, которая размещается, опубликовывается по решению </w:t>
      </w:r>
      <w:r>
        <w:rPr>
          <w:rFonts w:ascii="Times New Roman" w:hAnsi="Times New Roman" w:cs="Times New Roman"/>
          <w:sz w:val="28"/>
          <w:szCs w:val="28"/>
        </w:rPr>
        <w:t>Учреждения</w:t>
      </w:r>
      <w:r w:rsidRPr="007336DE">
        <w:rPr>
          <w:rFonts w:ascii="Times New Roman" w:hAnsi="Times New Roman" w:cs="Times New Roman"/>
          <w:sz w:val="28"/>
          <w:szCs w:val="28"/>
        </w:rPr>
        <w:t xml:space="preserve"> и (или) размещение, опубликование которой является обязательным в соответствии с законодательством Российской Федерации.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Pr>
          <w:rFonts w:ascii="Times New Roman" w:hAnsi="Times New Roman" w:cs="Times New Roman"/>
          <w:sz w:val="28"/>
          <w:szCs w:val="28"/>
        </w:rPr>
        <w:t>2.</w:t>
      </w:r>
      <w:r w:rsidRPr="007336DE">
        <w:rPr>
          <w:rFonts w:ascii="Times New Roman" w:hAnsi="Times New Roman" w:cs="Times New Roman"/>
          <w:sz w:val="28"/>
          <w:szCs w:val="28"/>
        </w:rPr>
        <w:t>Специальный раздел должен содержать следующие подразделы:</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Pr>
          <w:rFonts w:ascii="Times New Roman" w:hAnsi="Times New Roman" w:cs="Times New Roman"/>
          <w:sz w:val="28"/>
          <w:szCs w:val="28"/>
        </w:rPr>
        <w:t>2.</w:t>
      </w:r>
      <w:r w:rsidRPr="007336DE">
        <w:rPr>
          <w:rFonts w:ascii="Times New Roman" w:hAnsi="Times New Roman" w:cs="Times New Roman"/>
          <w:sz w:val="28"/>
          <w:szCs w:val="28"/>
        </w:rPr>
        <w:t>1. Подраздел "Основные сведения".</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Главная страница подраздела должна содержать информацию о дате создания Учреждения, об учредителе, учредителях Учреждения, о месте нахождения Учреждения и ее филиалов (при наличии), режиме, графике работы, контактных телефонах и об адресах электронной почты.</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Pr>
          <w:rFonts w:ascii="Times New Roman" w:hAnsi="Times New Roman" w:cs="Times New Roman"/>
          <w:sz w:val="28"/>
          <w:szCs w:val="28"/>
        </w:rPr>
        <w:t>2.</w:t>
      </w:r>
      <w:r w:rsidRPr="007336DE">
        <w:rPr>
          <w:rFonts w:ascii="Times New Roman" w:hAnsi="Times New Roman" w:cs="Times New Roman"/>
          <w:sz w:val="28"/>
          <w:szCs w:val="28"/>
        </w:rPr>
        <w:t>2. Подраздел "Структура и органы управления образовательной организацией".</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 xml:space="preserve">Главная страница подраздела должна содержать информацию о структуре и об органах управления </w:t>
      </w:r>
      <w:r>
        <w:rPr>
          <w:rFonts w:ascii="Times New Roman" w:hAnsi="Times New Roman" w:cs="Times New Roman"/>
          <w:sz w:val="28"/>
          <w:szCs w:val="28"/>
        </w:rPr>
        <w:t>Учреждением</w:t>
      </w:r>
      <w:r w:rsidRPr="007336DE">
        <w:rPr>
          <w:rFonts w:ascii="Times New Roman" w:hAnsi="Times New Roman" w:cs="Times New Roman"/>
          <w:sz w:val="28"/>
          <w:szCs w:val="28"/>
        </w:rPr>
        <w:t>,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Pr>
          <w:rFonts w:ascii="Times New Roman" w:hAnsi="Times New Roman" w:cs="Times New Roman"/>
          <w:sz w:val="28"/>
          <w:szCs w:val="28"/>
        </w:rPr>
        <w:t>2.</w:t>
      </w:r>
      <w:r w:rsidRPr="007336DE">
        <w:rPr>
          <w:rFonts w:ascii="Times New Roman" w:hAnsi="Times New Roman" w:cs="Times New Roman"/>
          <w:sz w:val="28"/>
          <w:szCs w:val="28"/>
        </w:rPr>
        <w:t>3. Подраздел "Документы".</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На главной странице подраздела должны быть размещены следующие документы:</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а) в виде копий:</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устав Учреждения;</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лицензия на осуществление образовательной деятельности (с приложениями);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свидетельство о государственной аккредитации (с приложениями);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w:t>
      </w:r>
      <w:r>
        <w:rPr>
          <w:rFonts w:ascii="Times New Roman" w:hAnsi="Times New Roman" w:cs="Times New Roman"/>
          <w:sz w:val="28"/>
          <w:szCs w:val="28"/>
        </w:rPr>
        <w:t>рядка и коллективного договора;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 xml:space="preserve">б) отчет о результатах </w:t>
      </w:r>
      <w:proofErr w:type="spellStart"/>
      <w:r w:rsidRPr="007336DE">
        <w:rPr>
          <w:rFonts w:ascii="Times New Roman" w:hAnsi="Times New Roman" w:cs="Times New Roman"/>
          <w:sz w:val="28"/>
          <w:szCs w:val="28"/>
        </w:rPr>
        <w:t>самообследования</w:t>
      </w:r>
      <w:proofErr w:type="spellEnd"/>
      <w:r w:rsidRPr="007336DE">
        <w:rPr>
          <w:rFonts w:ascii="Times New Roman" w:hAnsi="Times New Roman" w:cs="Times New Roman"/>
          <w:sz w:val="28"/>
          <w:szCs w:val="28"/>
        </w:rPr>
        <w:t>;</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4. Подраздел "Образование".</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w:t>
      </w:r>
      <w:r w:rsidRPr="007336DE">
        <w:rPr>
          <w:rFonts w:ascii="Times New Roman" w:hAnsi="Times New Roman" w:cs="Times New Roman"/>
          <w:sz w:val="28"/>
          <w:szCs w:val="28"/>
        </w:rPr>
        <w:lastRenderedPageBreak/>
        <w:t>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5. Подраз</w:t>
      </w:r>
      <w:r w:rsidR="00B57A3B">
        <w:rPr>
          <w:rFonts w:ascii="Times New Roman" w:hAnsi="Times New Roman" w:cs="Times New Roman"/>
          <w:sz w:val="28"/>
          <w:szCs w:val="28"/>
        </w:rPr>
        <w:t>дел "Образовательные стандарты".</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6. Подраздел "Руководство. Педагогический (научно-педагогический) состав".</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Главная страница подраздела должна содержать следующую информацию:</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 xml:space="preserve">а) о руководителе </w:t>
      </w:r>
      <w:r w:rsidR="00B57A3B" w:rsidRPr="00B57A3B">
        <w:rPr>
          <w:rFonts w:ascii="Times New Roman" w:hAnsi="Times New Roman" w:cs="Times New Roman"/>
          <w:sz w:val="28"/>
          <w:szCs w:val="28"/>
        </w:rPr>
        <w:t>Учреждения</w:t>
      </w:r>
      <w:r w:rsidRPr="007336DE">
        <w:rPr>
          <w:rFonts w:ascii="Times New Roman" w:hAnsi="Times New Roman" w:cs="Times New Roman"/>
          <w:sz w:val="28"/>
          <w:szCs w:val="28"/>
        </w:rPr>
        <w:t>,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7. Подраздел "Материально-техническое обеспечение и оснащенность образовательного процесса".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8. Подраздел "Стипендии и иные виды материальной поддержки".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lastRenderedPageBreak/>
        <w:t>3.</w:t>
      </w:r>
      <w:r w:rsidR="00B57A3B">
        <w:rPr>
          <w:rFonts w:ascii="Times New Roman" w:hAnsi="Times New Roman" w:cs="Times New Roman"/>
          <w:sz w:val="28"/>
          <w:szCs w:val="28"/>
        </w:rPr>
        <w:t>2.</w:t>
      </w:r>
      <w:r w:rsidRPr="007336DE">
        <w:rPr>
          <w:rFonts w:ascii="Times New Roman" w:hAnsi="Times New Roman" w:cs="Times New Roman"/>
          <w:sz w:val="28"/>
          <w:szCs w:val="28"/>
        </w:rPr>
        <w:t>9. Подраздел "Платные образовательные услуги".</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10. Подраздел "Финансово-хозяйственная деятельность".</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3.</w:t>
      </w:r>
      <w:r w:rsidR="00B57A3B">
        <w:rPr>
          <w:rFonts w:ascii="Times New Roman" w:hAnsi="Times New Roman" w:cs="Times New Roman"/>
          <w:sz w:val="28"/>
          <w:szCs w:val="28"/>
        </w:rPr>
        <w:t>2.</w:t>
      </w:r>
      <w:r w:rsidRPr="007336DE">
        <w:rPr>
          <w:rFonts w:ascii="Times New Roman" w:hAnsi="Times New Roman" w:cs="Times New Roman"/>
          <w:sz w:val="28"/>
          <w:szCs w:val="28"/>
        </w:rPr>
        <w:t>11. Подраздел "Вакантные места для приема (перевода)".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36DE" w:rsidRPr="007336DE" w:rsidRDefault="00B57A3B" w:rsidP="007336DE">
      <w:pPr>
        <w:pStyle w:val="a4"/>
        <w:jc w:val="both"/>
        <w:rPr>
          <w:rFonts w:ascii="Times New Roman" w:hAnsi="Times New Roman" w:cs="Times New Roman"/>
          <w:sz w:val="28"/>
          <w:szCs w:val="28"/>
        </w:rPr>
      </w:pPr>
      <w:r>
        <w:rPr>
          <w:rFonts w:ascii="Times New Roman" w:hAnsi="Times New Roman" w:cs="Times New Roman"/>
          <w:sz w:val="28"/>
          <w:szCs w:val="28"/>
        </w:rPr>
        <w:t>3.3</w:t>
      </w:r>
      <w:r w:rsidR="007336DE" w:rsidRPr="007336DE">
        <w:rPr>
          <w:rFonts w:ascii="Times New Roman" w:hAnsi="Times New Roman" w:cs="Times New Roman"/>
          <w:sz w:val="28"/>
          <w:szCs w:val="28"/>
        </w:rPr>
        <w:t xml:space="preserve">. Файлы документов представляются на Сайте в форматах </w:t>
      </w:r>
      <w:proofErr w:type="spellStart"/>
      <w:r w:rsidR="007336DE" w:rsidRPr="007336DE">
        <w:rPr>
          <w:rFonts w:ascii="Times New Roman" w:hAnsi="Times New Roman" w:cs="Times New Roman"/>
          <w:sz w:val="28"/>
          <w:szCs w:val="28"/>
        </w:rPr>
        <w:t>Portable</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Document</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Files</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pdf</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Microsoft</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Word</w:t>
      </w:r>
      <w:proofErr w:type="spellEnd"/>
      <w:r w:rsidR="007336DE" w:rsidRPr="007336DE">
        <w:rPr>
          <w:rFonts w:ascii="Times New Roman" w:hAnsi="Times New Roman" w:cs="Times New Roman"/>
          <w:sz w:val="28"/>
          <w:szCs w:val="28"/>
        </w:rPr>
        <w:t xml:space="preserve"> / </w:t>
      </w:r>
      <w:proofErr w:type="spellStart"/>
      <w:r w:rsidR="007336DE" w:rsidRPr="007336DE">
        <w:rPr>
          <w:rFonts w:ascii="Times New Roman" w:hAnsi="Times New Roman" w:cs="Times New Roman"/>
          <w:sz w:val="28"/>
          <w:szCs w:val="28"/>
        </w:rPr>
        <w:t>Microsofr</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Excel</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doc</w:t>
      </w:r>
      <w:proofErr w:type="spellEnd"/>
      <w:r w:rsidR="007336DE" w:rsidRPr="007336DE">
        <w:rPr>
          <w:rFonts w:ascii="Times New Roman" w:hAnsi="Times New Roman" w:cs="Times New Roman"/>
          <w:sz w:val="28"/>
          <w:szCs w:val="28"/>
        </w:rPr>
        <w:t>, .</w:t>
      </w:r>
      <w:proofErr w:type="spellStart"/>
      <w:r w:rsidR="007336DE" w:rsidRPr="007336DE">
        <w:rPr>
          <w:rFonts w:ascii="Times New Roman" w:hAnsi="Times New Roman" w:cs="Times New Roman"/>
          <w:sz w:val="28"/>
          <w:szCs w:val="28"/>
        </w:rPr>
        <w:t>docx</w:t>
      </w:r>
      <w:proofErr w:type="spellEnd"/>
      <w:r w:rsidR="007336DE" w:rsidRPr="007336DE">
        <w:rPr>
          <w:rFonts w:ascii="Times New Roman" w:hAnsi="Times New Roman" w:cs="Times New Roman"/>
          <w:sz w:val="28"/>
          <w:szCs w:val="28"/>
        </w:rPr>
        <w:t>, .</w:t>
      </w:r>
      <w:proofErr w:type="spellStart"/>
      <w:r w:rsidR="007336DE" w:rsidRPr="007336DE">
        <w:rPr>
          <w:rFonts w:ascii="Times New Roman" w:hAnsi="Times New Roman" w:cs="Times New Roman"/>
          <w:sz w:val="28"/>
          <w:szCs w:val="28"/>
        </w:rPr>
        <w:t>xls</w:t>
      </w:r>
      <w:proofErr w:type="spellEnd"/>
      <w:r w:rsidR="007336DE" w:rsidRPr="007336DE">
        <w:rPr>
          <w:rFonts w:ascii="Times New Roman" w:hAnsi="Times New Roman" w:cs="Times New Roman"/>
          <w:sz w:val="28"/>
          <w:szCs w:val="28"/>
        </w:rPr>
        <w:t>, .</w:t>
      </w:r>
      <w:proofErr w:type="spellStart"/>
      <w:r w:rsidR="007336DE" w:rsidRPr="007336DE">
        <w:rPr>
          <w:rFonts w:ascii="Times New Roman" w:hAnsi="Times New Roman" w:cs="Times New Roman"/>
          <w:sz w:val="28"/>
          <w:szCs w:val="28"/>
        </w:rPr>
        <w:t>xlsx</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Open</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Document</w:t>
      </w:r>
      <w:proofErr w:type="spellEnd"/>
      <w:r w:rsidR="007336DE" w:rsidRPr="007336DE">
        <w:rPr>
          <w:rFonts w:ascii="Times New Roman" w:hAnsi="Times New Roman" w:cs="Times New Roman"/>
          <w:sz w:val="28"/>
          <w:szCs w:val="28"/>
        </w:rPr>
        <w:t xml:space="preserve"> </w:t>
      </w:r>
      <w:proofErr w:type="spellStart"/>
      <w:r w:rsidR="007336DE" w:rsidRPr="007336DE">
        <w:rPr>
          <w:rFonts w:ascii="Times New Roman" w:hAnsi="Times New Roman" w:cs="Times New Roman"/>
          <w:sz w:val="28"/>
          <w:szCs w:val="28"/>
        </w:rPr>
        <w:t>Files</w:t>
      </w:r>
      <w:proofErr w:type="spellEnd"/>
      <w:r w:rsidR="007336DE" w:rsidRPr="007336DE">
        <w:rPr>
          <w:rFonts w:ascii="Times New Roman" w:hAnsi="Times New Roman" w:cs="Times New Roman"/>
          <w:sz w:val="28"/>
          <w:szCs w:val="28"/>
        </w:rPr>
        <w:t xml:space="preserve"> </w:t>
      </w:r>
      <w:proofErr w:type="gramStart"/>
      <w:r w:rsidR="007336DE" w:rsidRPr="007336DE">
        <w:rPr>
          <w:rFonts w:ascii="Times New Roman" w:hAnsi="Times New Roman" w:cs="Times New Roman"/>
          <w:sz w:val="28"/>
          <w:szCs w:val="28"/>
        </w:rPr>
        <w:t>(.</w:t>
      </w:r>
      <w:proofErr w:type="spellStart"/>
      <w:r w:rsidR="007336DE" w:rsidRPr="007336DE">
        <w:rPr>
          <w:rFonts w:ascii="Times New Roman" w:hAnsi="Times New Roman" w:cs="Times New Roman"/>
          <w:sz w:val="28"/>
          <w:szCs w:val="28"/>
        </w:rPr>
        <w:t>odt</w:t>
      </w:r>
      <w:proofErr w:type="spellEnd"/>
      <w:proofErr w:type="gramEnd"/>
      <w:r w:rsidR="007336DE" w:rsidRPr="007336DE">
        <w:rPr>
          <w:rFonts w:ascii="Times New Roman" w:hAnsi="Times New Roman" w:cs="Times New Roman"/>
          <w:sz w:val="28"/>
          <w:szCs w:val="28"/>
        </w:rPr>
        <w:t>, .</w:t>
      </w:r>
      <w:proofErr w:type="spellStart"/>
      <w:r w:rsidR="007336DE" w:rsidRPr="007336DE">
        <w:rPr>
          <w:rFonts w:ascii="Times New Roman" w:hAnsi="Times New Roman" w:cs="Times New Roman"/>
          <w:sz w:val="28"/>
          <w:szCs w:val="28"/>
        </w:rPr>
        <w:t>ods</w:t>
      </w:r>
      <w:proofErr w:type="spellEnd"/>
      <w:r w:rsidR="007336DE" w:rsidRPr="007336DE">
        <w:rPr>
          <w:rFonts w:ascii="Times New Roman" w:hAnsi="Times New Roman" w:cs="Times New Roman"/>
          <w:sz w:val="28"/>
          <w:szCs w:val="28"/>
        </w:rPr>
        <w:t>).</w:t>
      </w:r>
    </w:p>
    <w:p w:rsidR="007336DE" w:rsidRPr="007336DE" w:rsidRDefault="00B57A3B" w:rsidP="007336DE">
      <w:pPr>
        <w:pStyle w:val="a4"/>
        <w:jc w:val="both"/>
        <w:rPr>
          <w:rFonts w:ascii="Times New Roman" w:hAnsi="Times New Roman" w:cs="Times New Roman"/>
          <w:sz w:val="28"/>
          <w:szCs w:val="28"/>
        </w:rPr>
      </w:pPr>
      <w:r>
        <w:rPr>
          <w:rFonts w:ascii="Times New Roman" w:hAnsi="Times New Roman" w:cs="Times New Roman"/>
          <w:sz w:val="28"/>
          <w:szCs w:val="28"/>
        </w:rPr>
        <w:t>3.4</w:t>
      </w:r>
      <w:r w:rsidR="007336DE" w:rsidRPr="007336DE">
        <w:rPr>
          <w:rFonts w:ascii="Times New Roman" w:hAnsi="Times New Roman" w:cs="Times New Roman"/>
          <w:sz w:val="28"/>
          <w:szCs w:val="28"/>
        </w:rPr>
        <w:t>. Все файлы, ссылки на которые размещены на страницах соответствующего раздела, должны удовлетворять следующим условиям:</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 xml:space="preserve">а) максимальный размер размещаемого файла не должен превышать 15 </w:t>
      </w:r>
      <w:proofErr w:type="spellStart"/>
      <w:r w:rsidRPr="007336DE">
        <w:rPr>
          <w:rFonts w:ascii="Times New Roman" w:hAnsi="Times New Roman" w:cs="Times New Roman"/>
          <w:sz w:val="28"/>
          <w:szCs w:val="28"/>
        </w:rPr>
        <w:t>мб</w:t>
      </w:r>
      <w:proofErr w:type="spellEnd"/>
      <w:r w:rsidRPr="007336DE">
        <w:rPr>
          <w:rFonts w:ascii="Times New Roman" w:hAnsi="Times New Roman" w:cs="Times New Roman"/>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sidRPr="007336DE">
        <w:rPr>
          <w:rFonts w:ascii="Times New Roman" w:hAnsi="Times New Roman" w:cs="Times New Roman"/>
          <w:sz w:val="28"/>
          <w:szCs w:val="28"/>
        </w:rPr>
        <w:t>dpi</w:t>
      </w:r>
      <w:proofErr w:type="spellEnd"/>
      <w:r w:rsidRPr="007336DE">
        <w:rPr>
          <w:rFonts w:ascii="Times New Roman" w:hAnsi="Times New Roman" w:cs="Times New Roman"/>
          <w:sz w:val="28"/>
          <w:szCs w:val="28"/>
        </w:rPr>
        <w:t>;</w:t>
      </w:r>
    </w:p>
    <w:p w:rsidR="007336DE" w:rsidRPr="007336DE" w:rsidRDefault="007336DE" w:rsidP="007336DE">
      <w:pPr>
        <w:pStyle w:val="a4"/>
        <w:jc w:val="both"/>
        <w:rPr>
          <w:rFonts w:ascii="Times New Roman" w:hAnsi="Times New Roman" w:cs="Times New Roman"/>
          <w:sz w:val="28"/>
          <w:szCs w:val="28"/>
        </w:rPr>
      </w:pPr>
      <w:r w:rsidRPr="007336DE">
        <w:rPr>
          <w:rFonts w:ascii="Times New Roman" w:hAnsi="Times New Roman" w:cs="Times New Roman"/>
          <w:sz w:val="28"/>
          <w:szCs w:val="28"/>
        </w:rPr>
        <w:t>в) отсканированный текст в электронной копии документа должен быть читаемым.</w:t>
      </w:r>
    </w:p>
    <w:p w:rsidR="007336DE" w:rsidRPr="007336DE" w:rsidRDefault="00B57A3B" w:rsidP="007336DE">
      <w:pPr>
        <w:pStyle w:val="a4"/>
        <w:jc w:val="both"/>
        <w:rPr>
          <w:rFonts w:ascii="Times New Roman" w:hAnsi="Times New Roman" w:cs="Times New Roman"/>
          <w:sz w:val="28"/>
          <w:szCs w:val="28"/>
        </w:rPr>
      </w:pPr>
      <w:r>
        <w:rPr>
          <w:rFonts w:ascii="Times New Roman" w:hAnsi="Times New Roman" w:cs="Times New Roman"/>
          <w:sz w:val="28"/>
          <w:szCs w:val="28"/>
        </w:rPr>
        <w:t xml:space="preserve">3.5. Информация </w:t>
      </w:r>
      <w:r w:rsidR="007336DE" w:rsidRPr="007336DE">
        <w:rPr>
          <w:rFonts w:ascii="Times New Roman" w:hAnsi="Times New Roman" w:cs="Times New Roman"/>
          <w:sz w:val="28"/>
          <w:szCs w:val="28"/>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336DE" w:rsidRDefault="00B57A3B" w:rsidP="007336DE">
      <w:pPr>
        <w:pStyle w:val="a4"/>
        <w:jc w:val="both"/>
        <w:rPr>
          <w:rFonts w:ascii="Times New Roman" w:hAnsi="Times New Roman" w:cs="Times New Roman"/>
          <w:sz w:val="28"/>
          <w:szCs w:val="28"/>
        </w:rPr>
      </w:pPr>
      <w:r>
        <w:rPr>
          <w:rFonts w:ascii="Times New Roman" w:hAnsi="Times New Roman" w:cs="Times New Roman"/>
          <w:sz w:val="28"/>
          <w:szCs w:val="28"/>
        </w:rPr>
        <w:t>3.6</w:t>
      </w:r>
      <w:r w:rsidR="007336DE" w:rsidRPr="007336DE">
        <w:rPr>
          <w:rFonts w:ascii="Times New Roman" w:hAnsi="Times New Roman" w:cs="Times New Roman"/>
          <w:sz w:val="28"/>
          <w:szCs w:val="28"/>
        </w:rPr>
        <w:t>. В</w:t>
      </w:r>
      <w:r>
        <w:rPr>
          <w:rFonts w:ascii="Times New Roman" w:hAnsi="Times New Roman" w:cs="Times New Roman"/>
          <w:sz w:val="28"/>
          <w:szCs w:val="28"/>
        </w:rPr>
        <w:t xml:space="preserve">се страницы официального Сайта </w:t>
      </w:r>
      <w:r w:rsidR="007336DE" w:rsidRPr="007336DE">
        <w:rPr>
          <w:rFonts w:ascii="Times New Roman" w:hAnsi="Times New Roman" w:cs="Times New Roman"/>
          <w:sz w:val="28"/>
          <w:szCs w:val="28"/>
        </w:rPr>
        <w:t xml:space="preserve">должны содержать специальную </w:t>
      </w:r>
      <w:proofErr w:type="spellStart"/>
      <w:r w:rsidR="007336DE" w:rsidRPr="007336DE">
        <w:rPr>
          <w:rFonts w:ascii="Times New Roman" w:hAnsi="Times New Roman" w:cs="Times New Roman"/>
          <w:sz w:val="28"/>
          <w:szCs w:val="28"/>
        </w:rPr>
        <w:t>html</w:t>
      </w:r>
      <w:proofErr w:type="spellEnd"/>
      <w:r w:rsidR="007336DE" w:rsidRPr="007336DE">
        <w:rPr>
          <w:rFonts w:ascii="Times New Roman" w:hAnsi="Times New Roman" w:cs="Times New Roman"/>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7336DE" w:rsidRPr="007336DE">
        <w:rPr>
          <w:rFonts w:ascii="Times New Roman" w:hAnsi="Times New Roman" w:cs="Times New Roman"/>
          <w:sz w:val="28"/>
          <w:szCs w:val="28"/>
        </w:rPr>
        <w:t>html</w:t>
      </w:r>
      <w:proofErr w:type="spellEnd"/>
      <w:r w:rsidR="007336DE" w:rsidRPr="007336DE">
        <w:rPr>
          <w:rFonts w:ascii="Times New Roman" w:hAnsi="Times New Roman" w:cs="Times New Roman"/>
          <w:sz w:val="28"/>
          <w:szCs w:val="28"/>
        </w:rPr>
        <w:t>-разметкой, должны быть доступны для просмотра посетителями Сайта на соответствующих страницах специального раздела.</w:t>
      </w:r>
    </w:p>
    <w:p w:rsidR="007336DE" w:rsidRPr="005633A8" w:rsidRDefault="007336DE" w:rsidP="007336DE">
      <w:pPr>
        <w:pStyle w:val="a4"/>
        <w:jc w:val="both"/>
        <w:rPr>
          <w:rFonts w:ascii="Times New Roman" w:hAnsi="Times New Roman" w:cs="Times New Roman"/>
          <w:sz w:val="28"/>
          <w:szCs w:val="28"/>
        </w:rPr>
      </w:pPr>
    </w:p>
    <w:p w:rsidR="007A7340" w:rsidRPr="005633A8" w:rsidRDefault="00B57A3B" w:rsidP="002F4A62">
      <w:pPr>
        <w:pStyle w:val="a4"/>
        <w:jc w:val="both"/>
        <w:rPr>
          <w:rFonts w:ascii="Times New Roman" w:hAnsi="Times New Roman" w:cs="Times New Roman"/>
          <w:sz w:val="28"/>
          <w:szCs w:val="28"/>
        </w:rPr>
      </w:pPr>
      <w:r>
        <w:rPr>
          <w:rFonts w:ascii="Times New Roman" w:hAnsi="Times New Roman" w:cs="Times New Roman"/>
          <w:sz w:val="28"/>
          <w:szCs w:val="28"/>
          <w:lang w:val="en-US"/>
        </w:rPr>
        <w:t>IV</w:t>
      </w:r>
      <w:r w:rsidR="007A7340">
        <w:rPr>
          <w:rFonts w:ascii="Times New Roman" w:hAnsi="Times New Roman" w:cs="Times New Roman"/>
          <w:sz w:val="28"/>
          <w:szCs w:val="28"/>
        </w:rPr>
        <w:t>.</w:t>
      </w:r>
      <w:r w:rsidR="007A7340" w:rsidRPr="007A7340">
        <w:rPr>
          <w:rFonts w:ascii="Times New Roman" w:hAnsi="Times New Roman" w:cs="Times New Roman"/>
          <w:sz w:val="28"/>
          <w:szCs w:val="28"/>
        </w:rPr>
        <w:t xml:space="preserve"> </w:t>
      </w:r>
      <w:r w:rsidR="007A7340" w:rsidRPr="005633A8">
        <w:rPr>
          <w:rFonts w:ascii="Times New Roman" w:hAnsi="Times New Roman" w:cs="Times New Roman"/>
          <w:sz w:val="28"/>
          <w:szCs w:val="28"/>
        </w:rPr>
        <w:t>Организация деятельности сайта</w:t>
      </w:r>
      <w:r w:rsidR="002F4A62">
        <w:rPr>
          <w:rFonts w:ascii="Times New Roman" w:hAnsi="Times New Roman" w:cs="Times New Roman"/>
          <w:sz w:val="28"/>
          <w:szCs w:val="28"/>
        </w:rPr>
        <w:t>:</w:t>
      </w:r>
    </w:p>
    <w:p w:rsidR="000A5D9C" w:rsidRPr="005633A8"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4.1.</w:t>
      </w:r>
      <w:r w:rsidR="000A5D9C" w:rsidRPr="005633A8">
        <w:rPr>
          <w:rFonts w:ascii="Times New Roman" w:hAnsi="Times New Roman" w:cs="Times New Roman"/>
          <w:sz w:val="28"/>
          <w:szCs w:val="28"/>
        </w:rPr>
        <w:t>Информационное наполнение сайта осу</w:t>
      </w:r>
      <w:r w:rsidR="00617E6D">
        <w:rPr>
          <w:rFonts w:ascii="Times New Roman" w:hAnsi="Times New Roman" w:cs="Times New Roman"/>
          <w:sz w:val="28"/>
          <w:szCs w:val="28"/>
        </w:rPr>
        <w:t>ществляется педагогом-психологом</w:t>
      </w:r>
      <w:r w:rsidR="000A5D9C" w:rsidRPr="005633A8">
        <w:rPr>
          <w:rFonts w:ascii="Times New Roman" w:hAnsi="Times New Roman" w:cs="Times New Roman"/>
          <w:sz w:val="28"/>
          <w:szCs w:val="28"/>
        </w:rPr>
        <w:t>, участниками инициативной</w:t>
      </w:r>
      <w:r w:rsidR="007267B1">
        <w:rPr>
          <w:rFonts w:ascii="Times New Roman" w:hAnsi="Times New Roman" w:cs="Times New Roman"/>
          <w:sz w:val="28"/>
          <w:szCs w:val="28"/>
        </w:rPr>
        <w:t xml:space="preserve"> (творческой) группы Учреждения.</w:t>
      </w:r>
    </w:p>
    <w:p w:rsidR="000A5D9C" w:rsidRPr="005633A8"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4.2.</w:t>
      </w:r>
      <w:r w:rsidR="000A5D9C" w:rsidRPr="005633A8">
        <w:rPr>
          <w:rFonts w:ascii="Times New Roman" w:hAnsi="Times New Roman" w:cs="Times New Roman"/>
          <w:sz w:val="28"/>
          <w:szCs w:val="28"/>
        </w:rPr>
        <w:t>Для обеспечения функционирования сайта создается рабочая группа разработчиков сайта приказом руководителя.</w:t>
      </w:r>
    </w:p>
    <w:p w:rsidR="000A5D9C" w:rsidRPr="005633A8"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4.3.</w:t>
      </w:r>
      <w:r w:rsidR="000A5D9C" w:rsidRPr="005633A8">
        <w:rPr>
          <w:rFonts w:ascii="Times New Roman" w:hAnsi="Times New Roman" w:cs="Times New Roman"/>
          <w:sz w:val="28"/>
          <w:szCs w:val="28"/>
        </w:rPr>
        <w:t>В состав группы могут входить представители родительского сообщества.</w:t>
      </w:r>
    </w:p>
    <w:p w:rsidR="000A5D9C" w:rsidRPr="005633A8"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4.4.</w:t>
      </w:r>
      <w:r w:rsidR="000A5D9C" w:rsidRPr="005633A8">
        <w:rPr>
          <w:rFonts w:ascii="Times New Roman" w:hAnsi="Times New Roman" w:cs="Times New Roman"/>
          <w:sz w:val="28"/>
          <w:szCs w:val="28"/>
        </w:rPr>
        <w:t>Разработчики сайта, под р</w:t>
      </w:r>
      <w:r w:rsidR="00617E6D">
        <w:rPr>
          <w:rFonts w:ascii="Times New Roman" w:hAnsi="Times New Roman" w:cs="Times New Roman"/>
          <w:sz w:val="28"/>
          <w:szCs w:val="28"/>
        </w:rPr>
        <w:t xml:space="preserve">уководством педагога-психолога </w:t>
      </w:r>
      <w:r w:rsidR="000A5D9C" w:rsidRPr="005633A8">
        <w:rPr>
          <w:rFonts w:ascii="Times New Roman" w:hAnsi="Times New Roman" w:cs="Times New Roman"/>
          <w:sz w:val="28"/>
          <w:szCs w:val="28"/>
        </w:rPr>
        <w:t>осуществляют консультирование сотрудников Учреждения, заинтересованных в размещении информации на сайте.</w:t>
      </w:r>
    </w:p>
    <w:p w:rsidR="000A5D9C" w:rsidRPr="005633A8"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lastRenderedPageBreak/>
        <w:t>4.5.</w:t>
      </w:r>
      <w:r w:rsidR="000A5D9C" w:rsidRPr="005633A8">
        <w:rPr>
          <w:rFonts w:ascii="Times New Roman" w:hAnsi="Times New Roman" w:cs="Times New Roman"/>
          <w:sz w:val="28"/>
          <w:szCs w:val="28"/>
        </w:rPr>
        <w:t>Информация, предназначенная для размещения на сайте, предоставляется сотрудниками Учреждения в электронном виде</w:t>
      </w:r>
      <w:r w:rsidR="00617E6D">
        <w:rPr>
          <w:rFonts w:ascii="Times New Roman" w:hAnsi="Times New Roman" w:cs="Times New Roman"/>
          <w:sz w:val="28"/>
          <w:szCs w:val="28"/>
        </w:rPr>
        <w:t xml:space="preserve"> администратору сайта – педагогу-психологу </w:t>
      </w:r>
      <w:r w:rsidR="000A5D9C" w:rsidRPr="005633A8">
        <w:rPr>
          <w:rFonts w:ascii="Times New Roman" w:hAnsi="Times New Roman" w:cs="Times New Roman"/>
          <w:sz w:val="28"/>
          <w:szCs w:val="28"/>
        </w:rPr>
        <w:t>Учреждения, который оперативно обеспечивает её размещение в соответствующем разделе сайта.</w:t>
      </w:r>
    </w:p>
    <w:p w:rsidR="007A7340"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4.6.</w:t>
      </w:r>
      <w:r w:rsidR="000A5D9C" w:rsidRPr="005633A8">
        <w:rPr>
          <w:rFonts w:ascii="Times New Roman" w:hAnsi="Times New Roman" w:cs="Times New Roman"/>
          <w:sz w:val="28"/>
          <w:szCs w:val="28"/>
        </w:rPr>
        <w:t xml:space="preserve">Текстовая информация должна быть представлена без ошибок и исправлений, графическая – в виде фотографий, схем, чертежей. </w:t>
      </w:r>
    </w:p>
    <w:p w:rsidR="000A5D9C" w:rsidRPr="005633A8"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4.7.</w:t>
      </w:r>
      <w:r w:rsidR="000A5D9C" w:rsidRPr="005633A8">
        <w:rPr>
          <w:rFonts w:ascii="Times New Roman" w:hAnsi="Times New Roman" w:cs="Times New Roman"/>
          <w:sz w:val="28"/>
          <w:szCs w:val="28"/>
        </w:rPr>
        <w:t>Текущие изменения структуры и содержания сайта осуществляются админ</w:t>
      </w:r>
      <w:r w:rsidR="00103AD0">
        <w:rPr>
          <w:rFonts w:ascii="Times New Roman" w:hAnsi="Times New Roman" w:cs="Times New Roman"/>
          <w:sz w:val="28"/>
          <w:szCs w:val="28"/>
        </w:rPr>
        <w:t>истратором (педагогом-психологом</w:t>
      </w:r>
      <w:r w:rsidR="000A5D9C" w:rsidRPr="005633A8">
        <w:rPr>
          <w:rFonts w:ascii="Times New Roman" w:hAnsi="Times New Roman" w:cs="Times New Roman"/>
          <w:sz w:val="28"/>
          <w:szCs w:val="28"/>
        </w:rPr>
        <w:t>) по согласовани</w:t>
      </w:r>
      <w:r w:rsidR="007A7340">
        <w:rPr>
          <w:rFonts w:ascii="Times New Roman" w:hAnsi="Times New Roman" w:cs="Times New Roman"/>
          <w:sz w:val="28"/>
          <w:szCs w:val="28"/>
        </w:rPr>
        <w:t xml:space="preserve">ю с заведующим </w:t>
      </w:r>
      <w:r w:rsidR="000A5D9C" w:rsidRPr="005633A8">
        <w:rPr>
          <w:rFonts w:ascii="Times New Roman" w:hAnsi="Times New Roman" w:cs="Times New Roman"/>
          <w:sz w:val="28"/>
          <w:szCs w:val="28"/>
        </w:rPr>
        <w:t>Учреждения.</w:t>
      </w:r>
    </w:p>
    <w:p w:rsidR="007A7340" w:rsidRDefault="007A7340" w:rsidP="002F4A62">
      <w:pPr>
        <w:pStyle w:val="a4"/>
        <w:jc w:val="both"/>
        <w:rPr>
          <w:rFonts w:ascii="Times New Roman" w:hAnsi="Times New Roman" w:cs="Times New Roman"/>
          <w:sz w:val="28"/>
          <w:szCs w:val="28"/>
        </w:rPr>
      </w:pPr>
    </w:p>
    <w:p w:rsidR="000A5D9C" w:rsidRPr="00C03EA9" w:rsidRDefault="00B57A3B" w:rsidP="002F4A62">
      <w:pPr>
        <w:pStyle w:val="a4"/>
        <w:jc w:val="both"/>
        <w:rPr>
          <w:rFonts w:ascii="Times New Roman" w:hAnsi="Times New Roman" w:cs="Times New Roman"/>
          <w:sz w:val="28"/>
          <w:szCs w:val="28"/>
        </w:rPr>
      </w:pPr>
      <w:r w:rsidRPr="00B57A3B">
        <w:rPr>
          <w:rFonts w:ascii="Times New Roman" w:hAnsi="Times New Roman" w:cs="Times New Roman"/>
          <w:sz w:val="28"/>
          <w:szCs w:val="28"/>
          <w:lang w:val="en-US"/>
        </w:rPr>
        <w:t>V</w:t>
      </w:r>
      <w:r w:rsidRPr="00B57A3B">
        <w:rPr>
          <w:rFonts w:ascii="Times New Roman" w:hAnsi="Times New Roman" w:cs="Times New Roman"/>
          <w:sz w:val="28"/>
          <w:szCs w:val="28"/>
        </w:rPr>
        <w:t>.</w:t>
      </w:r>
      <w:r w:rsidR="007A7340">
        <w:rPr>
          <w:rFonts w:ascii="Times New Roman" w:hAnsi="Times New Roman" w:cs="Times New Roman"/>
          <w:sz w:val="28"/>
          <w:szCs w:val="28"/>
        </w:rPr>
        <w:t xml:space="preserve"> </w:t>
      </w:r>
      <w:r w:rsidR="000A5D9C" w:rsidRPr="005633A8">
        <w:rPr>
          <w:rFonts w:ascii="Times New Roman" w:hAnsi="Times New Roman" w:cs="Times New Roman"/>
          <w:sz w:val="28"/>
          <w:szCs w:val="28"/>
        </w:rPr>
        <w:t>Ответстве</w:t>
      </w:r>
      <w:r w:rsidR="000A5D9C" w:rsidRPr="00C03EA9">
        <w:rPr>
          <w:rFonts w:ascii="Times New Roman" w:hAnsi="Times New Roman" w:cs="Times New Roman"/>
          <w:sz w:val="28"/>
          <w:szCs w:val="28"/>
        </w:rPr>
        <w:t>нность</w:t>
      </w:r>
    </w:p>
    <w:p w:rsidR="000A5D9C" w:rsidRPr="00C03EA9" w:rsidRDefault="00B57A3B" w:rsidP="00B57A3B">
      <w:pPr>
        <w:pStyle w:val="a4"/>
        <w:ind w:left="360"/>
        <w:jc w:val="both"/>
        <w:rPr>
          <w:rFonts w:ascii="Times New Roman" w:hAnsi="Times New Roman" w:cs="Times New Roman"/>
          <w:sz w:val="28"/>
          <w:szCs w:val="28"/>
        </w:rPr>
      </w:pPr>
      <w:r>
        <w:rPr>
          <w:rFonts w:ascii="Times New Roman" w:hAnsi="Times New Roman" w:cs="Times New Roman"/>
          <w:sz w:val="28"/>
          <w:szCs w:val="28"/>
        </w:rPr>
        <w:t>5.1.</w:t>
      </w:r>
      <w:r w:rsidR="000A5D9C" w:rsidRPr="00C03EA9">
        <w:rPr>
          <w:rFonts w:ascii="Times New Roman" w:hAnsi="Times New Roman" w:cs="Times New Roman"/>
          <w:sz w:val="28"/>
          <w:szCs w:val="28"/>
        </w:rPr>
        <w:t>Ответственность за некачественное текущее сопровождение сайта несет адм</w:t>
      </w:r>
      <w:r w:rsidR="00103AD0">
        <w:rPr>
          <w:rFonts w:ascii="Times New Roman" w:hAnsi="Times New Roman" w:cs="Times New Roman"/>
          <w:sz w:val="28"/>
          <w:szCs w:val="28"/>
        </w:rPr>
        <w:t>инистратор – педагог-психолог</w:t>
      </w:r>
      <w:r w:rsidR="000A5D9C" w:rsidRPr="00C03EA9">
        <w:rPr>
          <w:rFonts w:ascii="Times New Roman" w:hAnsi="Times New Roman" w:cs="Times New Roman"/>
          <w:sz w:val="28"/>
          <w:szCs w:val="28"/>
        </w:rPr>
        <w:t xml:space="preserve"> Учреждения.</w:t>
      </w:r>
    </w:p>
    <w:p w:rsidR="000A5D9C" w:rsidRPr="00C03EA9" w:rsidRDefault="00B57A3B" w:rsidP="00B57A3B">
      <w:pPr>
        <w:pStyle w:val="a4"/>
        <w:ind w:left="360"/>
        <w:jc w:val="both"/>
        <w:rPr>
          <w:rFonts w:ascii="Times New Roman" w:hAnsi="Times New Roman" w:cs="Times New Roman"/>
          <w:sz w:val="28"/>
          <w:szCs w:val="28"/>
        </w:rPr>
      </w:pPr>
      <w:r>
        <w:rPr>
          <w:rFonts w:ascii="Times New Roman" w:hAnsi="Times New Roman" w:cs="Times New Roman"/>
          <w:sz w:val="28"/>
          <w:szCs w:val="28"/>
        </w:rPr>
        <w:t>5.2.</w:t>
      </w:r>
      <w:r w:rsidR="000A5D9C" w:rsidRPr="00C03EA9">
        <w:rPr>
          <w:rFonts w:ascii="Times New Roman" w:hAnsi="Times New Roman" w:cs="Times New Roman"/>
          <w:sz w:val="28"/>
          <w:szCs w:val="28"/>
        </w:rPr>
        <w:t>Некачественное текущее сопровождение может выражаться в:</w:t>
      </w:r>
    </w:p>
    <w:p w:rsidR="000A5D9C" w:rsidRPr="00C03EA9" w:rsidRDefault="002F4A62" w:rsidP="002F4A62">
      <w:pPr>
        <w:pStyle w:val="a4"/>
        <w:numPr>
          <w:ilvl w:val="0"/>
          <w:numId w:val="6"/>
        </w:numPr>
        <w:ind w:left="426" w:hanging="426"/>
        <w:jc w:val="both"/>
        <w:rPr>
          <w:rFonts w:ascii="Times New Roman" w:hAnsi="Times New Roman" w:cs="Times New Roman"/>
          <w:sz w:val="28"/>
          <w:szCs w:val="28"/>
        </w:rPr>
      </w:pPr>
      <w:r>
        <w:rPr>
          <w:rFonts w:ascii="Times New Roman" w:hAnsi="Times New Roman" w:cs="Times New Roman"/>
          <w:sz w:val="28"/>
          <w:szCs w:val="28"/>
        </w:rPr>
        <w:t>н</w:t>
      </w:r>
      <w:r w:rsidR="000A5D9C" w:rsidRPr="00C03EA9">
        <w:rPr>
          <w:rFonts w:ascii="Times New Roman" w:hAnsi="Times New Roman" w:cs="Times New Roman"/>
          <w:sz w:val="28"/>
          <w:szCs w:val="28"/>
        </w:rPr>
        <w:t>есвоевременном размещени</w:t>
      </w:r>
      <w:r w:rsidR="00B57A3B">
        <w:rPr>
          <w:rFonts w:ascii="Times New Roman" w:hAnsi="Times New Roman" w:cs="Times New Roman"/>
          <w:sz w:val="28"/>
          <w:szCs w:val="28"/>
        </w:rPr>
        <w:t>е</w:t>
      </w:r>
      <w:r w:rsidR="000A5D9C" w:rsidRPr="00C03EA9">
        <w:rPr>
          <w:rFonts w:ascii="Times New Roman" w:hAnsi="Times New Roman" w:cs="Times New Roman"/>
          <w:sz w:val="28"/>
          <w:szCs w:val="28"/>
        </w:rPr>
        <w:t xml:space="preserve"> предоставляемой информации</w:t>
      </w:r>
      <w:r w:rsidR="007A7340">
        <w:rPr>
          <w:rFonts w:ascii="Times New Roman" w:hAnsi="Times New Roman" w:cs="Times New Roman"/>
          <w:sz w:val="28"/>
          <w:szCs w:val="28"/>
        </w:rPr>
        <w:t>;</w:t>
      </w:r>
    </w:p>
    <w:p w:rsidR="000A5D9C" w:rsidRPr="00C03EA9" w:rsidRDefault="002F4A62" w:rsidP="002F4A62">
      <w:pPr>
        <w:pStyle w:val="a4"/>
        <w:numPr>
          <w:ilvl w:val="0"/>
          <w:numId w:val="6"/>
        </w:numPr>
        <w:ind w:left="426" w:hanging="426"/>
        <w:jc w:val="both"/>
        <w:rPr>
          <w:rFonts w:ascii="Times New Roman" w:hAnsi="Times New Roman" w:cs="Times New Roman"/>
          <w:sz w:val="28"/>
          <w:szCs w:val="28"/>
        </w:rPr>
      </w:pPr>
      <w:r>
        <w:rPr>
          <w:rFonts w:ascii="Times New Roman" w:hAnsi="Times New Roman" w:cs="Times New Roman"/>
          <w:sz w:val="28"/>
          <w:szCs w:val="28"/>
        </w:rPr>
        <w:t>с</w:t>
      </w:r>
      <w:r w:rsidR="000A5D9C" w:rsidRPr="00C03EA9">
        <w:rPr>
          <w:rFonts w:ascii="Times New Roman" w:hAnsi="Times New Roman" w:cs="Times New Roman"/>
          <w:sz w:val="28"/>
          <w:szCs w:val="28"/>
        </w:rPr>
        <w:t>овершение действий, повлекших причинение вреда информационному ресурсу, нарушение работоспособности или возможность несанкционированного доступа к сайту</w:t>
      </w:r>
      <w:r w:rsidR="007A7340">
        <w:rPr>
          <w:rFonts w:ascii="Times New Roman" w:hAnsi="Times New Roman" w:cs="Times New Roman"/>
          <w:sz w:val="28"/>
          <w:szCs w:val="28"/>
        </w:rPr>
        <w:t>;</w:t>
      </w:r>
    </w:p>
    <w:p w:rsidR="000A5D9C" w:rsidRPr="00C03EA9" w:rsidRDefault="002F4A62" w:rsidP="002F4A62">
      <w:pPr>
        <w:pStyle w:val="a4"/>
        <w:numPr>
          <w:ilvl w:val="0"/>
          <w:numId w:val="6"/>
        </w:numPr>
        <w:ind w:left="426" w:hanging="426"/>
        <w:jc w:val="both"/>
        <w:rPr>
          <w:rFonts w:ascii="Times New Roman" w:hAnsi="Times New Roman" w:cs="Times New Roman"/>
          <w:sz w:val="28"/>
          <w:szCs w:val="28"/>
        </w:rPr>
      </w:pPr>
      <w:r>
        <w:rPr>
          <w:rFonts w:ascii="Times New Roman" w:hAnsi="Times New Roman" w:cs="Times New Roman"/>
          <w:sz w:val="28"/>
          <w:szCs w:val="28"/>
        </w:rPr>
        <w:t>н</w:t>
      </w:r>
      <w:r w:rsidR="000A5D9C" w:rsidRPr="00C03EA9">
        <w:rPr>
          <w:rFonts w:ascii="Times New Roman" w:hAnsi="Times New Roman" w:cs="Times New Roman"/>
          <w:sz w:val="28"/>
          <w:szCs w:val="28"/>
        </w:rPr>
        <w:t>е</w:t>
      </w:r>
      <w:r w:rsidR="007A7340">
        <w:rPr>
          <w:rFonts w:ascii="Times New Roman" w:hAnsi="Times New Roman" w:cs="Times New Roman"/>
          <w:sz w:val="28"/>
          <w:szCs w:val="28"/>
        </w:rPr>
        <w:t xml:space="preserve"> </w:t>
      </w:r>
      <w:r w:rsidR="000A5D9C" w:rsidRPr="00C03EA9">
        <w:rPr>
          <w:rFonts w:ascii="Times New Roman" w:hAnsi="Times New Roman" w:cs="Times New Roman"/>
          <w:sz w:val="28"/>
          <w:szCs w:val="28"/>
        </w:rPr>
        <w:t>выполнени</w:t>
      </w:r>
      <w:r w:rsidR="00B57A3B">
        <w:rPr>
          <w:rFonts w:ascii="Times New Roman" w:hAnsi="Times New Roman" w:cs="Times New Roman"/>
          <w:sz w:val="28"/>
          <w:szCs w:val="28"/>
        </w:rPr>
        <w:t>е</w:t>
      </w:r>
      <w:r w:rsidR="000A5D9C" w:rsidRPr="00C03EA9">
        <w:rPr>
          <w:rFonts w:ascii="Times New Roman" w:hAnsi="Times New Roman" w:cs="Times New Roman"/>
          <w:sz w:val="28"/>
          <w:szCs w:val="28"/>
        </w:rPr>
        <w:t xml:space="preserve"> необходимых программно-технических мер по обеспечению целостности и доступности информационного ресурса</w:t>
      </w:r>
      <w:r w:rsidR="007A7340">
        <w:rPr>
          <w:rFonts w:ascii="Times New Roman" w:hAnsi="Times New Roman" w:cs="Times New Roman"/>
          <w:sz w:val="28"/>
          <w:szCs w:val="28"/>
        </w:rPr>
        <w:t>;</w:t>
      </w:r>
    </w:p>
    <w:p w:rsidR="000A5D9C" w:rsidRPr="00C03EA9" w:rsidRDefault="002F4A62" w:rsidP="002F4A62">
      <w:pPr>
        <w:pStyle w:val="a4"/>
        <w:numPr>
          <w:ilvl w:val="0"/>
          <w:numId w:val="6"/>
        </w:numPr>
        <w:ind w:left="426" w:hanging="426"/>
        <w:jc w:val="both"/>
        <w:rPr>
          <w:rFonts w:ascii="Times New Roman" w:hAnsi="Times New Roman" w:cs="Times New Roman"/>
          <w:sz w:val="28"/>
          <w:szCs w:val="28"/>
        </w:rPr>
      </w:pPr>
      <w:r>
        <w:rPr>
          <w:rFonts w:ascii="Times New Roman" w:hAnsi="Times New Roman" w:cs="Times New Roman"/>
          <w:sz w:val="28"/>
          <w:szCs w:val="28"/>
        </w:rPr>
        <w:t>о</w:t>
      </w:r>
      <w:r w:rsidR="000A5D9C" w:rsidRPr="00C03EA9">
        <w:rPr>
          <w:rFonts w:ascii="Times New Roman" w:hAnsi="Times New Roman" w:cs="Times New Roman"/>
          <w:sz w:val="28"/>
          <w:szCs w:val="28"/>
        </w:rPr>
        <w:t>тказе от консультирования сотрудников Учреждения, родительского сообщества</w:t>
      </w:r>
      <w:r w:rsidR="007A7340">
        <w:rPr>
          <w:rFonts w:ascii="Times New Roman" w:hAnsi="Times New Roman" w:cs="Times New Roman"/>
          <w:sz w:val="28"/>
          <w:szCs w:val="28"/>
        </w:rPr>
        <w:t>.</w:t>
      </w:r>
    </w:p>
    <w:p w:rsidR="000A5D9C" w:rsidRPr="00B57A3B" w:rsidRDefault="007A7340" w:rsidP="002F4A62">
      <w:pPr>
        <w:pStyle w:val="a4"/>
        <w:jc w:val="both"/>
        <w:rPr>
          <w:rFonts w:ascii="Times New Roman" w:hAnsi="Times New Roman" w:cs="Times New Roman"/>
          <w:sz w:val="28"/>
          <w:szCs w:val="28"/>
        </w:rPr>
      </w:pPr>
      <w:r w:rsidRPr="00B57A3B">
        <w:rPr>
          <w:rFonts w:ascii="Times New Roman" w:hAnsi="Times New Roman" w:cs="Times New Roman"/>
          <w:sz w:val="28"/>
          <w:szCs w:val="28"/>
          <w:lang w:val="en-US"/>
        </w:rPr>
        <w:t>V</w:t>
      </w:r>
      <w:r w:rsidR="00B57A3B" w:rsidRPr="00B57A3B">
        <w:rPr>
          <w:rFonts w:ascii="Times New Roman" w:hAnsi="Times New Roman" w:cs="Times New Roman"/>
          <w:sz w:val="28"/>
          <w:szCs w:val="28"/>
          <w:lang w:val="en-US"/>
        </w:rPr>
        <w:t>I</w:t>
      </w:r>
      <w:r w:rsidRPr="00B57A3B">
        <w:rPr>
          <w:rFonts w:ascii="Times New Roman" w:hAnsi="Times New Roman" w:cs="Times New Roman"/>
          <w:sz w:val="28"/>
          <w:szCs w:val="28"/>
        </w:rPr>
        <w:t>.</w:t>
      </w:r>
      <w:r w:rsidR="000A5D9C" w:rsidRPr="00B57A3B">
        <w:rPr>
          <w:rFonts w:ascii="Times New Roman" w:hAnsi="Times New Roman" w:cs="Times New Roman"/>
          <w:sz w:val="28"/>
          <w:szCs w:val="28"/>
        </w:rPr>
        <w:t>Контроль</w:t>
      </w:r>
      <w:r w:rsidR="00B57A3B">
        <w:rPr>
          <w:rFonts w:ascii="Times New Roman" w:hAnsi="Times New Roman" w:cs="Times New Roman"/>
          <w:sz w:val="28"/>
          <w:szCs w:val="28"/>
        </w:rPr>
        <w:t>.</w:t>
      </w:r>
    </w:p>
    <w:p w:rsidR="000A5D9C" w:rsidRPr="00C03EA9"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6.1.</w:t>
      </w:r>
      <w:r w:rsidR="000A5D9C" w:rsidRPr="00C03EA9">
        <w:rPr>
          <w:rFonts w:ascii="Times New Roman" w:hAnsi="Times New Roman" w:cs="Times New Roman"/>
          <w:sz w:val="28"/>
          <w:szCs w:val="28"/>
        </w:rPr>
        <w:t>Контроль выполнения обязанностей администратора воз</w:t>
      </w:r>
      <w:r w:rsidR="00103AD0">
        <w:rPr>
          <w:rFonts w:ascii="Times New Roman" w:hAnsi="Times New Roman" w:cs="Times New Roman"/>
          <w:sz w:val="28"/>
          <w:szCs w:val="28"/>
        </w:rPr>
        <w:t>лагается на педагог-психолога</w:t>
      </w:r>
      <w:r w:rsidR="000A5D9C" w:rsidRPr="00C03EA9">
        <w:rPr>
          <w:rFonts w:ascii="Times New Roman" w:hAnsi="Times New Roman" w:cs="Times New Roman"/>
          <w:sz w:val="28"/>
          <w:szCs w:val="28"/>
        </w:rPr>
        <w:t xml:space="preserve"> Учреждения приказом заведующего</w:t>
      </w:r>
      <w:r w:rsidR="007A7340">
        <w:rPr>
          <w:rFonts w:ascii="Times New Roman" w:hAnsi="Times New Roman" w:cs="Times New Roman"/>
          <w:sz w:val="28"/>
          <w:szCs w:val="28"/>
        </w:rPr>
        <w:t>.</w:t>
      </w:r>
    </w:p>
    <w:p w:rsidR="000A5D9C" w:rsidRPr="00C03EA9" w:rsidRDefault="00B57A3B" w:rsidP="00B57A3B">
      <w:pPr>
        <w:pStyle w:val="a4"/>
        <w:jc w:val="both"/>
        <w:rPr>
          <w:rFonts w:ascii="Times New Roman" w:hAnsi="Times New Roman" w:cs="Times New Roman"/>
          <w:sz w:val="28"/>
          <w:szCs w:val="28"/>
        </w:rPr>
      </w:pPr>
      <w:r>
        <w:rPr>
          <w:rFonts w:ascii="Times New Roman" w:hAnsi="Times New Roman" w:cs="Times New Roman"/>
          <w:sz w:val="28"/>
          <w:szCs w:val="28"/>
        </w:rPr>
        <w:t>6.2.</w:t>
      </w:r>
      <w:r w:rsidR="000A5D9C" w:rsidRPr="00C03EA9">
        <w:rPr>
          <w:rFonts w:ascii="Times New Roman" w:hAnsi="Times New Roman" w:cs="Times New Roman"/>
          <w:sz w:val="28"/>
          <w:szCs w:val="28"/>
        </w:rPr>
        <w:t xml:space="preserve">Общая координация работ по развитию сайта и контроль выполнения обязанностей лицами, участвующими в процессах информационного наполнения, актуализации и программно-технического сопровождения возлагается на руководителя Учреждения, при его отсутствии – </w:t>
      </w:r>
      <w:r w:rsidR="00103AD0">
        <w:rPr>
          <w:rFonts w:ascii="Times New Roman" w:hAnsi="Times New Roman" w:cs="Times New Roman"/>
          <w:sz w:val="28"/>
          <w:szCs w:val="28"/>
        </w:rPr>
        <w:t>на педагог-психолога</w:t>
      </w:r>
      <w:r w:rsidR="00020517" w:rsidRPr="00C03EA9">
        <w:rPr>
          <w:rFonts w:ascii="Times New Roman" w:hAnsi="Times New Roman" w:cs="Times New Roman"/>
          <w:sz w:val="28"/>
          <w:szCs w:val="28"/>
        </w:rPr>
        <w:t>.</w:t>
      </w:r>
    </w:p>
    <w:p w:rsidR="000A5D9C" w:rsidRPr="00C03EA9" w:rsidRDefault="000A5D9C" w:rsidP="002F4A62">
      <w:pPr>
        <w:pStyle w:val="a4"/>
        <w:jc w:val="both"/>
        <w:rPr>
          <w:rFonts w:ascii="Times New Roman" w:hAnsi="Times New Roman" w:cs="Times New Roman"/>
          <w:sz w:val="28"/>
          <w:szCs w:val="28"/>
        </w:rPr>
      </w:pPr>
    </w:p>
    <w:p w:rsidR="00433F43" w:rsidRPr="00C03EA9" w:rsidRDefault="00433F43" w:rsidP="002F4A62">
      <w:pPr>
        <w:pStyle w:val="a4"/>
        <w:jc w:val="both"/>
        <w:rPr>
          <w:rFonts w:ascii="Times New Roman" w:hAnsi="Times New Roman" w:cs="Times New Roman"/>
          <w:sz w:val="28"/>
          <w:szCs w:val="28"/>
        </w:rPr>
      </w:pPr>
    </w:p>
    <w:p w:rsidR="000A5D9C" w:rsidRPr="00C03EA9" w:rsidRDefault="000A5D9C" w:rsidP="002F4A62">
      <w:pPr>
        <w:pStyle w:val="a4"/>
        <w:jc w:val="both"/>
        <w:rPr>
          <w:rFonts w:ascii="Times New Roman" w:hAnsi="Times New Roman" w:cs="Times New Roman"/>
          <w:sz w:val="28"/>
          <w:szCs w:val="28"/>
        </w:rPr>
      </w:pPr>
    </w:p>
    <w:sectPr w:rsidR="000A5D9C" w:rsidRPr="00C03EA9" w:rsidSect="00103AD0">
      <w:footerReference w:type="default" r:id="rId8"/>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BC" w:rsidRDefault="00A805BC" w:rsidP="00020517">
      <w:r>
        <w:separator/>
      </w:r>
    </w:p>
  </w:endnote>
  <w:endnote w:type="continuationSeparator" w:id="0">
    <w:p w:rsidR="00A805BC" w:rsidRDefault="00A805BC" w:rsidP="0002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98178"/>
      <w:docPartObj>
        <w:docPartGallery w:val="Page Numbers (Bottom of Page)"/>
        <w:docPartUnique/>
      </w:docPartObj>
    </w:sdtPr>
    <w:sdtEndPr/>
    <w:sdtContent>
      <w:p w:rsidR="00020517" w:rsidRDefault="00320E34">
        <w:pPr>
          <w:pStyle w:val="a8"/>
          <w:jc w:val="right"/>
        </w:pPr>
        <w:r>
          <w:fldChar w:fldCharType="begin"/>
        </w:r>
        <w:r>
          <w:instrText xml:space="preserve"> PAGE   \* MERGEFORMAT </w:instrText>
        </w:r>
        <w:r>
          <w:fldChar w:fldCharType="separate"/>
        </w:r>
        <w:r w:rsidR="000D02CA">
          <w:rPr>
            <w:noProof/>
          </w:rPr>
          <w:t>8</w:t>
        </w:r>
        <w:r>
          <w:rPr>
            <w:noProof/>
          </w:rPr>
          <w:fldChar w:fldCharType="end"/>
        </w:r>
      </w:p>
    </w:sdtContent>
  </w:sdt>
  <w:p w:rsidR="00020517" w:rsidRDefault="000205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BC" w:rsidRDefault="00A805BC" w:rsidP="00020517">
      <w:r>
        <w:separator/>
      </w:r>
    </w:p>
  </w:footnote>
  <w:footnote w:type="continuationSeparator" w:id="0">
    <w:p w:rsidR="00A805BC" w:rsidRDefault="00A805BC" w:rsidP="0002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0F6D"/>
    <w:multiLevelType w:val="hybridMultilevel"/>
    <w:tmpl w:val="F31E6F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FE185D"/>
    <w:multiLevelType w:val="hybridMultilevel"/>
    <w:tmpl w:val="D4820F4C"/>
    <w:lvl w:ilvl="0" w:tplc="B4CA2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9A5"/>
    <w:multiLevelType w:val="hybridMultilevel"/>
    <w:tmpl w:val="E416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130FC"/>
    <w:multiLevelType w:val="hybridMultilevel"/>
    <w:tmpl w:val="DC484BC2"/>
    <w:lvl w:ilvl="0" w:tplc="B4CA2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D51B9"/>
    <w:multiLevelType w:val="hybridMultilevel"/>
    <w:tmpl w:val="C3926E2C"/>
    <w:lvl w:ilvl="0" w:tplc="B4CA2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A7083"/>
    <w:multiLevelType w:val="hybridMultilevel"/>
    <w:tmpl w:val="431CE6D2"/>
    <w:lvl w:ilvl="0" w:tplc="B4CA2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460D2D"/>
    <w:multiLevelType w:val="hybridMultilevel"/>
    <w:tmpl w:val="3F24D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859E3"/>
    <w:multiLevelType w:val="hybridMultilevel"/>
    <w:tmpl w:val="F0301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5D9C"/>
    <w:rsid w:val="00013D87"/>
    <w:rsid w:val="00020517"/>
    <w:rsid w:val="00084271"/>
    <w:rsid w:val="000A5D9C"/>
    <w:rsid w:val="000D02CA"/>
    <w:rsid w:val="00103AD0"/>
    <w:rsid w:val="00137A6A"/>
    <w:rsid w:val="001B4F51"/>
    <w:rsid w:val="001C40E3"/>
    <w:rsid w:val="002F4A62"/>
    <w:rsid w:val="00320E34"/>
    <w:rsid w:val="00415199"/>
    <w:rsid w:val="00433F43"/>
    <w:rsid w:val="004814C2"/>
    <w:rsid w:val="004E2925"/>
    <w:rsid w:val="005633A8"/>
    <w:rsid w:val="005B53E9"/>
    <w:rsid w:val="00617E6D"/>
    <w:rsid w:val="00632DF3"/>
    <w:rsid w:val="007267B1"/>
    <w:rsid w:val="007336DE"/>
    <w:rsid w:val="0074400E"/>
    <w:rsid w:val="007A7340"/>
    <w:rsid w:val="00892583"/>
    <w:rsid w:val="008B47C5"/>
    <w:rsid w:val="008B5E9B"/>
    <w:rsid w:val="008D3331"/>
    <w:rsid w:val="00932294"/>
    <w:rsid w:val="00A805BC"/>
    <w:rsid w:val="00AC766B"/>
    <w:rsid w:val="00AD3824"/>
    <w:rsid w:val="00B17003"/>
    <w:rsid w:val="00B57A3B"/>
    <w:rsid w:val="00B62BFA"/>
    <w:rsid w:val="00BB4B5C"/>
    <w:rsid w:val="00BE5033"/>
    <w:rsid w:val="00BF61C7"/>
    <w:rsid w:val="00C03EA9"/>
    <w:rsid w:val="00C26F7B"/>
    <w:rsid w:val="00C42397"/>
    <w:rsid w:val="00C85127"/>
    <w:rsid w:val="00D64D32"/>
    <w:rsid w:val="00DD0258"/>
    <w:rsid w:val="00E94255"/>
    <w:rsid w:val="00E963CE"/>
    <w:rsid w:val="00EC1BEE"/>
    <w:rsid w:val="00F62B87"/>
    <w:rsid w:val="00F9396D"/>
    <w:rsid w:val="00FA69B0"/>
    <w:rsid w:val="00FB326F"/>
    <w:rsid w:val="00FD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7613-E0B9-4C98-8F4E-24B68E4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9C"/>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link w:val="40"/>
    <w:semiHidden/>
    <w:unhideWhenUsed/>
    <w:qFormat/>
    <w:rsid w:val="000A5D9C"/>
    <w:pPr>
      <w:widowControl/>
      <w:suppressAutoHyphens w:val="0"/>
      <w:spacing w:before="100" w:beforeAutospacing="1" w:after="100" w:afterAutospacing="1"/>
      <w:outlineLvl w:val="3"/>
    </w:pPr>
    <w:rPr>
      <w:rFonts w:eastAsia="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A5D9C"/>
    <w:rPr>
      <w:rFonts w:ascii="Times New Roman" w:eastAsia="Times New Roman" w:hAnsi="Times New Roman" w:cs="Times New Roman"/>
      <w:b/>
      <w:bCs/>
      <w:sz w:val="24"/>
      <w:szCs w:val="24"/>
      <w:lang w:eastAsia="ru-RU"/>
    </w:rPr>
  </w:style>
  <w:style w:type="paragraph" w:styleId="a3">
    <w:name w:val="Normal (Web)"/>
    <w:basedOn w:val="a"/>
    <w:unhideWhenUsed/>
    <w:rsid w:val="000A5D9C"/>
    <w:pPr>
      <w:widowControl/>
      <w:suppressAutoHyphens w:val="0"/>
      <w:spacing w:before="120" w:after="120"/>
      <w:jc w:val="both"/>
    </w:pPr>
    <w:rPr>
      <w:rFonts w:eastAsia="Times New Roman"/>
      <w:color w:val="000000"/>
      <w:kern w:val="0"/>
    </w:rPr>
  </w:style>
  <w:style w:type="paragraph" w:styleId="a4">
    <w:name w:val="No Spacing"/>
    <w:uiPriority w:val="1"/>
    <w:qFormat/>
    <w:rsid w:val="000A5D9C"/>
    <w:pPr>
      <w:spacing w:after="0" w:line="240" w:lineRule="auto"/>
    </w:pPr>
  </w:style>
  <w:style w:type="table" w:styleId="a5">
    <w:name w:val="Table Grid"/>
    <w:basedOn w:val="a1"/>
    <w:uiPriority w:val="59"/>
    <w:rsid w:val="000A5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20517"/>
    <w:pPr>
      <w:tabs>
        <w:tab w:val="center" w:pos="4677"/>
        <w:tab w:val="right" w:pos="9355"/>
      </w:tabs>
    </w:pPr>
  </w:style>
  <w:style w:type="character" w:customStyle="1" w:styleId="a7">
    <w:name w:val="Верхний колонтитул Знак"/>
    <w:basedOn w:val="a0"/>
    <w:link w:val="a6"/>
    <w:uiPriority w:val="99"/>
    <w:semiHidden/>
    <w:rsid w:val="00020517"/>
    <w:rPr>
      <w:rFonts w:ascii="Times New Roman" w:eastAsia="Lucida Sans Unicode" w:hAnsi="Times New Roman" w:cs="Times New Roman"/>
      <w:kern w:val="2"/>
      <w:sz w:val="24"/>
      <w:szCs w:val="24"/>
      <w:lang w:eastAsia="ru-RU"/>
    </w:rPr>
  </w:style>
  <w:style w:type="paragraph" w:styleId="a8">
    <w:name w:val="footer"/>
    <w:basedOn w:val="a"/>
    <w:link w:val="a9"/>
    <w:uiPriority w:val="99"/>
    <w:unhideWhenUsed/>
    <w:rsid w:val="00020517"/>
    <w:pPr>
      <w:tabs>
        <w:tab w:val="center" w:pos="4677"/>
        <w:tab w:val="right" w:pos="9355"/>
      </w:tabs>
    </w:pPr>
  </w:style>
  <w:style w:type="character" w:customStyle="1" w:styleId="a9">
    <w:name w:val="Нижний колонтитул Знак"/>
    <w:basedOn w:val="a0"/>
    <w:link w:val="a8"/>
    <w:uiPriority w:val="99"/>
    <w:rsid w:val="00020517"/>
    <w:rPr>
      <w:rFonts w:ascii="Times New Roman" w:eastAsia="Lucida Sans Unicode" w:hAnsi="Times New Roman" w:cs="Times New Roman"/>
      <w:kern w:val="2"/>
      <w:sz w:val="24"/>
      <w:szCs w:val="24"/>
      <w:lang w:eastAsia="ru-RU"/>
    </w:rPr>
  </w:style>
  <w:style w:type="paragraph" w:customStyle="1" w:styleId="ConsPlusNormal">
    <w:name w:val="ConsPlusNormal"/>
    <w:rsid w:val="005633A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uiPriority w:val="99"/>
    <w:semiHidden/>
    <w:unhideWhenUsed/>
    <w:rsid w:val="005633A8"/>
    <w:rPr>
      <w:color w:val="0000FF"/>
      <w:u w:val="single"/>
    </w:rPr>
  </w:style>
  <w:style w:type="paragraph" w:styleId="ab">
    <w:name w:val="Balloon Text"/>
    <w:basedOn w:val="a"/>
    <w:link w:val="ac"/>
    <w:uiPriority w:val="99"/>
    <w:semiHidden/>
    <w:unhideWhenUsed/>
    <w:rsid w:val="00E963CE"/>
    <w:rPr>
      <w:rFonts w:ascii="Tahoma" w:hAnsi="Tahoma" w:cs="Tahoma"/>
      <w:sz w:val="16"/>
      <w:szCs w:val="16"/>
    </w:rPr>
  </w:style>
  <w:style w:type="character" w:customStyle="1" w:styleId="ac">
    <w:name w:val="Текст выноски Знак"/>
    <w:basedOn w:val="a0"/>
    <w:link w:val="ab"/>
    <w:uiPriority w:val="99"/>
    <w:semiHidden/>
    <w:rsid w:val="00E963CE"/>
    <w:rPr>
      <w:rFonts w:ascii="Tahoma" w:eastAsia="Lucida Sans Unicode"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402">
      <w:bodyDiv w:val="1"/>
      <w:marLeft w:val="0"/>
      <w:marRight w:val="0"/>
      <w:marTop w:val="0"/>
      <w:marBottom w:val="0"/>
      <w:divBdr>
        <w:top w:val="none" w:sz="0" w:space="0" w:color="auto"/>
        <w:left w:val="none" w:sz="0" w:space="0" w:color="auto"/>
        <w:bottom w:val="none" w:sz="0" w:space="0" w:color="auto"/>
        <w:right w:val="none" w:sz="0" w:space="0" w:color="auto"/>
      </w:divBdr>
    </w:div>
    <w:div w:id="183710775">
      <w:bodyDiv w:val="1"/>
      <w:marLeft w:val="0"/>
      <w:marRight w:val="0"/>
      <w:marTop w:val="0"/>
      <w:marBottom w:val="0"/>
      <w:divBdr>
        <w:top w:val="none" w:sz="0" w:space="0" w:color="auto"/>
        <w:left w:val="none" w:sz="0" w:space="0" w:color="auto"/>
        <w:bottom w:val="none" w:sz="0" w:space="0" w:color="auto"/>
        <w:right w:val="none" w:sz="0" w:space="0" w:color="auto"/>
      </w:divBdr>
    </w:div>
    <w:div w:id="223762800">
      <w:bodyDiv w:val="1"/>
      <w:marLeft w:val="0"/>
      <w:marRight w:val="0"/>
      <w:marTop w:val="0"/>
      <w:marBottom w:val="0"/>
      <w:divBdr>
        <w:top w:val="none" w:sz="0" w:space="0" w:color="auto"/>
        <w:left w:val="none" w:sz="0" w:space="0" w:color="auto"/>
        <w:bottom w:val="none" w:sz="0" w:space="0" w:color="auto"/>
        <w:right w:val="none" w:sz="0" w:space="0" w:color="auto"/>
      </w:divBdr>
    </w:div>
    <w:div w:id="236593189">
      <w:bodyDiv w:val="1"/>
      <w:marLeft w:val="0"/>
      <w:marRight w:val="0"/>
      <w:marTop w:val="0"/>
      <w:marBottom w:val="0"/>
      <w:divBdr>
        <w:top w:val="none" w:sz="0" w:space="0" w:color="auto"/>
        <w:left w:val="none" w:sz="0" w:space="0" w:color="auto"/>
        <w:bottom w:val="none" w:sz="0" w:space="0" w:color="auto"/>
        <w:right w:val="none" w:sz="0" w:space="0" w:color="auto"/>
      </w:divBdr>
    </w:div>
    <w:div w:id="599946307">
      <w:bodyDiv w:val="1"/>
      <w:marLeft w:val="0"/>
      <w:marRight w:val="0"/>
      <w:marTop w:val="0"/>
      <w:marBottom w:val="0"/>
      <w:divBdr>
        <w:top w:val="none" w:sz="0" w:space="0" w:color="auto"/>
        <w:left w:val="none" w:sz="0" w:space="0" w:color="auto"/>
        <w:bottom w:val="none" w:sz="0" w:space="0" w:color="auto"/>
        <w:right w:val="none" w:sz="0" w:space="0" w:color="auto"/>
      </w:divBdr>
    </w:div>
    <w:div w:id="677317098">
      <w:bodyDiv w:val="1"/>
      <w:marLeft w:val="0"/>
      <w:marRight w:val="0"/>
      <w:marTop w:val="0"/>
      <w:marBottom w:val="0"/>
      <w:divBdr>
        <w:top w:val="none" w:sz="0" w:space="0" w:color="auto"/>
        <w:left w:val="none" w:sz="0" w:space="0" w:color="auto"/>
        <w:bottom w:val="none" w:sz="0" w:space="0" w:color="auto"/>
        <w:right w:val="none" w:sz="0" w:space="0" w:color="auto"/>
      </w:divBdr>
    </w:div>
    <w:div w:id="678042191">
      <w:bodyDiv w:val="1"/>
      <w:marLeft w:val="0"/>
      <w:marRight w:val="0"/>
      <w:marTop w:val="0"/>
      <w:marBottom w:val="0"/>
      <w:divBdr>
        <w:top w:val="none" w:sz="0" w:space="0" w:color="auto"/>
        <w:left w:val="none" w:sz="0" w:space="0" w:color="auto"/>
        <w:bottom w:val="none" w:sz="0" w:space="0" w:color="auto"/>
        <w:right w:val="none" w:sz="0" w:space="0" w:color="auto"/>
      </w:divBdr>
    </w:div>
    <w:div w:id="692800948">
      <w:bodyDiv w:val="1"/>
      <w:marLeft w:val="0"/>
      <w:marRight w:val="0"/>
      <w:marTop w:val="0"/>
      <w:marBottom w:val="0"/>
      <w:divBdr>
        <w:top w:val="none" w:sz="0" w:space="0" w:color="auto"/>
        <w:left w:val="none" w:sz="0" w:space="0" w:color="auto"/>
        <w:bottom w:val="none" w:sz="0" w:space="0" w:color="auto"/>
        <w:right w:val="none" w:sz="0" w:space="0" w:color="auto"/>
      </w:divBdr>
    </w:div>
    <w:div w:id="873931227">
      <w:bodyDiv w:val="1"/>
      <w:marLeft w:val="0"/>
      <w:marRight w:val="0"/>
      <w:marTop w:val="0"/>
      <w:marBottom w:val="0"/>
      <w:divBdr>
        <w:top w:val="none" w:sz="0" w:space="0" w:color="auto"/>
        <w:left w:val="none" w:sz="0" w:space="0" w:color="auto"/>
        <w:bottom w:val="none" w:sz="0" w:space="0" w:color="auto"/>
        <w:right w:val="none" w:sz="0" w:space="0" w:color="auto"/>
      </w:divBdr>
    </w:div>
    <w:div w:id="1070155770">
      <w:bodyDiv w:val="1"/>
      <w:marLeft w:val="0"/>
      <w:marRight w:val="0"/>
      <w:marTop w:val="0"/>
      <w:marBottom w:val="0"/>
      <w:divBdr>
        <w:top w:val="none" w:sz="0" w:space="0" w:color="auto"/>
        <w:left w:val="none" w:sz="0" w:space="0" w:color="auto"/>
        <w:bottom w:val="none" w:sz="0" w:space="0" w:color="auto"/>
        <w:right w:val="none" w:sz="0" w:space="0" w:color="auto"/>
      </w:divBdr>
    </w:div>
    <w:div w:id="1105468174">
      <w:bodyDiv w:val="1"/>
      <w:marLeft w:val="0"/>
      <w:marRight w:val="0"/>
      <w:marTop w:val="0"/>
      <w:marBottom w:val="0"/>
      <w:divBdr>
        <w:top w:val="none" w:sz="0" w:space="0" w:color="auto"/>
        <w:left w:val="none" w:sz="0" w:space="0" w:color="auto"/>
        <w:bottom w:val="none" w:sz="0" w:space="0" w:color="auto"/>
        <w:right w:val="none" w:sz="0" w:space="0" w:color="auto"/>
      </w:divBdr>
    </w:div>
    <w:div w:id="1111895842">
      <w:bodyDiv w:val="1"/>
      <w:marLeft w:val="0"/>
      <w:marRight w:val="0"/>
      <w:marTop w:val="0"/>
      <w:marBottom w:val="0"/>
      <w:divBdr>
        <w:top w:val="none" w:sz="0" w:space="0" w:color="auto"/>
        <w:left w:val="none" w:sz="0" w:space="0" w:color="auto"/>
        <w:bottom w:val="none" w:sz="0" w:space="0" w:color="auto"/>
        <w:right w:val="none" w:sz="0" w:space="0" w:color="auto"/>
      </w:divBdr>
    </w:div>
    <w:div w:id="1142043139">
      <w:bodyDiv w:val="1"/>
      <w:marLeft w:val="0"/>
      <w:marRight w:val="0"/>
      <w:marTop w:val="0"/>
      <w:marBottom w:val="0"/>
      <w:divBdr>
        <w:top w:val="none" w:sz="0" w:space="0" w:color="auto"/>
        <w:left w:val="none" w:sz="0" w:space="0" w:color="auto"/>
        <w:bottom w:val="none" w:sz="0" w:space="0" w:color="auto"/>
        <w:right w:val="none" w:sz="0" w:space="0" w:color="auto"/>
      </w:divBdr>
    </w:div>
    <w:div w:id="1260941095">
      <w:bodyDiv w:val="1"/>
      <w:marLeft w:val="0"/>
      <w:marRight w:val="0"/>
      <w:marTop w:val="0"/>
      <w:marBottom w:val="0"/>
      <w:divBdr>
        <w:top w:val="none" w:sz="0" w:space="0" w:color="auto"/>
        <w:left w:val="none" w:sz="0" w:space="0" w:color="auto"/>
        <w:bottom w:val="none" w:sz="0" w:space="0" w:color="auto"/>
        <w:right w:val="none" w:sz="0" w:space="0" w:color="auto"/>
      </w:divBdr>
    </w:div>
    <w:div w:id="1336496360">
      <w:bodyDiv w:val="1"/>
      <w:marLeft w:val="0"/>
      <w:marRight w:val="0"/>
      <w:marTop w:val="0"/>
      <w:marBottom w:val="0"/>
      <w:divBdr>
        <w:top w:val="none" w:sz="0" w:space="0" w:color="auto"/>
        <w:left w:val="none" w:sz="0" w:space="0" w:color="auto"/>
        <w:bottom w:val="none" w:sz="0" w:space="0" w:color="auto"/>
        <w:right w:val="none" w:sz="0" w:space="0" w:color="auto"/>
      </w:divBdr>
    </w:div>
    <w:div w:id="1762868559">
      <w:bodyDiv w:val="1"/>
      <w:marLeft w:val="0"/>
      <w:marRight w:val="0"/>
      <w:marTop w:val="0"/>
      <w:marBottom w:val="0"/>
      <w:divBdr>
        <w:top w:val="none" w:sz="0" w:space="0" w:color="auto"/>
        <w:left w:val="none" w:sz="0" w:space="0" w:color="auto"/>
        <w:bottom w:val="none" w:sz="0" w:space="0" w:color="auto"/>
        <w:right w:val="none" w:sz="0" w:space="0" w:color="auto"/>
      </w:divBdr>
    </w:div>
    <w:div w:id="1823037757">
      <w:bodyDiv w:val="1"/>
      <w:marLeft w:val="0"/>
      <w:marRight w:val="0"/>
      <w:marTop w:val="0"/>
      <w:marBottom w:val="0"/>
      <w:divBdr>
        <w:top w:val="none" w:sz="0" w:space="0" w:color="auto"/>
        <w:left w:val="none" w:sz="0" w:space="0" w:color="auto"/>
        <w:bottom w:val="none" w:sz="0" w:space="0" w:color="auto"/>
        <w:right w:val="none" w:sz="0" w:space="0" w:color="auto"/>
      </w:divBdr>
    </w:div>
    <w:div w:id="1929844113">
      <w:bodyDiv w:val="1"/>
      <w:marLeft w:val="0"/>
      <w:marRight w:val="0"/>
      <w:marTop w:val="0"/>
      <w:marBottom w:val="0"/>
      <w:divBdr>
        <w:top w:val="none" w:sz="0" w:space="0" w:color="auto"/>
        <w:left w:val="none" w:sz="0" w:space="0" w:color="auto"/>
        <w:bottom w:val="none" w:sz="0" w:space="0" w:color="auto"/>
        <w:right w:val="none" w:sz="0" w:space="0" w:color="auto"/>
      </w:divBdr>
    </w:div>
    <w:div w:id="1934319295">
      <w:bodyDiv w:val="1"/>
      <w:marLeft w:val="0"/>
      <w:marRight w:val="0"/>
      <w:marTop w:val="0"/>
      <w:marBottom w:val="0"/>
      <w:divBdr>
        <w:top w:val="none" w:sz="0" w:space="0" w:color="auto"/>
        <w:left w:val="none" w:sz="0" w:space="0" w:color="auto"/>
        <w:bottom w:val="none" w:sz="0" w:space="0" w:color="auto"/>
        <w:right w:val="none" w:sz="0" w:space="0" w:color="auto"/>
      </w:divBdr>
    </w:div>
    <w:div w:id="21246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20</cp:revision>
  <cp:lastPrinted>2017-06-10T04:28:00Z</cp:lastPrinted>
  <dcterms:created xsi:type="dcterms:W3CDTF">2013-05-24T06:23:00Z</dcterms:created>
  <dcterms:modified xsi:type="dcterms:W3CDTF">2018-02-07T09:54:00Z</dcterms:modified>
</cp:coreProperties>
</file>